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F7DF" w14:textId="0E486F31" w:rsidR="00290F14" w:rsidRPr="00290F14" w:rsidRDefault="00FB22C7" w:rsidP="00290F14">
      <w:pPr>
        <w:pStyle w:val="3"/>
        <w:ind w:left="0" w:firstLine="708"/>
        <w:jc w:val="center"/>
        <w:rPr>
          <w:b/>
          <w:bCs/>
          <w:sz w:val="24"/>
        </w:rPr>
      </w:pPr>
      <w:bookmarkStart w:id="0" w:name="_Hlk48902615"/>
      <w:r>
        <w:rPr>
          <w:b/>
          <w:bCs/>
          <w:sz w:val="24"/>
        </w:rPr>
        <w:t>Звіт</w:t>
      </w:r>
      <w:r w:rsidR="00290F14" w:rsidRPr="00290F14">
        <w:rPr>
          <w:b/>
          <w:bCs/>
          <w:sz w:val="24"/>
        </w:rPr>
        <w:t xml:space="preserve"> директора </w:t>
      </w:r>
      <w:r>
        <w:rPr>
          <w:b/>
          <w:bCs/>
          <w:sz w:val="24"/>
        </w:rPr>
        <w:t>Редман Л.М.</w:t>
      </w:r>
    </w:p>
    <w:p w14:paraId="6E4519A1" w14:textId="744B2045" w:rsidR="00290F14" w:rsidRPr="00290F14" w:rsidRDefault="00290F14" w:rsidP="0049133F">
      <w:pPr>
        <w:pStyle w:val="3"/>
        <w:ind w:left="0" w:firstLine="708"/>
        <w:jc w:val="both"/>
        <w:rPr>
          <w:sz w:val="24"/>
        </w:rPr>
      </w:pPr>
      <w:r w:rsidRPr="00290F14">
        <w:rPr>
          <w:sz w:val="24"/>
        </w:rPr>
        <w:t xml:space="preserve">Вся діяльність педагогічного колективу загальноосвітньої школи І – ІІІ ступенів №4 спрямовується на   забезпечення прав  учнів на загальну середню освіту,  організацію їх навчально-пізнавальної діяльності, становлення і розвиток виховної системи у школі, науково-методичній роботі з педкадрами, співпраці освітнього закладу із сім’єю, позашкільними і громадськими організаціями з метою розвитку особистості школярів. В  основу  діяльності  ШЗШ  І-ІІІ  ступенів № 4  покладено  діючі  законодавчі  та  освітні  нормативні  документи  України. Річний план 2020-2021 навчального  року виконаний майже повністю. </w:t>
      </w:r>
    </w:p>
    <w:p w14:paraId="1908532E" w14:textId="58E59872" w:rsidR="00290F14" w:rsidRPr="00290F14" w:rsidRDefault="00290F14" w:rsidP="0049133F">
      <w:pPr>
        <w:spacing w:after="0"/>
        <w:ind w:firstLine="708"/>
        <w:jc w:val="both"/>
        <w:rPr>
          <w:sz w:val="24"/>
          <w:szCs w:val="24"/>
        </w:rPr>
      </w:pPr>
      <w:r w:rsidRPr="00290F14">
        <w:rPr>
          <w:sz w:val="24"/>
          <w:szCs w:val="24"/>
        </w:rPr>
        <w:t>Роботу педагогічного колективу було спрямовано на реалізацію науково-методичної проблеми «Формування інноваційної культури педагога як важливого чинника в реалізації державних стандартів, розвитку національно свідомої, креативної особистості у умовах впровадження концепції Нової української школи» на етапі організації теоретичного та практичного дослідження і  на вирішення наступних завдань: активне втілення ключових ідей Нової української школи;</w:t>
      </w:r>
      <w:r w:rsidR="0049133F">
        <w:rPr>
          <w:sz w:val="24"/>
          <w:szCs w:val="24"/>
        </w:rPr>
        <w:t xml:space="preserve"> </w:t>
      </w:r>
      <w:r w:rsidRPr="00290F14">
        <w:rPr>
          <w:sz w:val="24"/>
          <w:szCs w:val="24"/>
        </w:rPr>
        <w:t xml:space="preserve">використання інструментів дистанційного та змішаного навчання, належної взаємодії всіх учасників освітнього процесу в умовах введення карантинних заходів у зв'язку з поширенням респіраторної хвороби </w:t>
      </w:r>
      <w:r w:rsidRPr="00290F14">
        <w:rPr>
          <w:sz w:val="24"/>
          <w:szCs w:val="24"/>
          <w:lang w:val="en-US"/>
        </w:rPr>
        <w:t>COVID</w:t>
      </w:r>
      <w:r w:rsidRPr="00290F14">
        <w:rPr>
          <w:sz w:val="24"/>
          <w:szCs w:val="24"/>
        </w:rPr>
        <w:t>-19;</w:t>
      </w:r>
      <w:r w:rsidR="0049133F">
        <w:rPr>
          <w:sz w:val="24"/>
          <w:szCs w:val="24"/>
        </w:rPr>
        <w:t xml:space="preserve"> </w:t>
      </w:r>
      <w:r w:rsidRPr="00290F14">
        <w:rPr>
          <w:sz w:val="24"/>
          <w:szCs w:val="24"/>
        </w:rPr>
        <w:t xml:space="preserve">розвиток математичної грамотності та </w:t>
      </w:r>
      <w:r w:rsidRPr="00290F14">
        <w:rPr>
          <w:sz w:val="24"/>
          <w:szCs w:val="24"/>
          <w:lang w:val="en-US"/>
        </w:rPr>
        <w:t>STEM</w:t>
      </w:r>
      <w:r w:rsidRPr="00290F14">
        <w:rPr>
          <w:sz w:val="24"/>
          <w:szCs w:val="24"/>
        </w:rPr>
        <w:t>-освіти здобувачів освіти;</w:t>
      </w:r>
      <w:r w:rsidR="0049133F">
        <w:rPr>
          <w:sz w:val="24"/>
          <w:szCs w:val="24"/>
        </w:rPr>
        <w:t xml:space="preserve"> </w:t>
      </w:r>
      <w:r w:rsidRPr="00290F14">
        <w:rPr>
          <w:sz w:val="24"/>
          <w:szCs w:val="24"/>
        </w:rPr>
        <w:t>траєкторії професійного розвитку педагогічних працівників.</w:t>
      </w:r>
    </w:p>
    <w:p w14:paraId="6F6BD058" w14:textId="77777777" w:rsidR="00290F14" w:rsidRPr="00290F14" w:rsidRDefault="00290F14" w:rsidP="00290F14">
      <w:pPr>
        <w:tabs>
          <w:tab w:val="left" w:pos="-360"/>
        </w:tabs>
        <w:spacing w:after="0"/>
        <w:jc w:val="both"/>
        <w:rPr>
          <w:sz w:val="24"/>
          <w:szCs w:val="24"/>
        </w:rPr>
      </w:pPr>
      <w:r w:rsidRPr="00290F14">
        <w:rPr>
          <w:sz w:val="24"/>
          <w:szCs w:val="24"/>
        </w:rPr>
        <w:tab/>
        <w:t xml:space="preserve"> Відповідно до плану проведено семінари, </w:t>
      </w:r>
      <w:proofErr w:type="spellStart"/>
      <w:r w:rsidRPr="00290F14">
        <w:rPr>
          <w:sz w:val="24"/>
          <w:szCs w:val="24"/>
        </w:rPr>
        <w:t>педчитання</w:t>
      </w:r>
      <w:proofErr w:type="spellEnd"/>
      <w:r w:rsidRPr="00290F14">
        <w:rPr>
          <w:sz w:val="24"/>
          <w:szCs w:val="24"/>
        </w:rPr>
        <w:t>, круглі столи,   предметні тижні, фестиваль відкритих уроків вчителів.</w:t>
      </w:r>
    </w:p>
    <w:p w14:paraId="1624A87F" w14:textId="77777777" w:rsidR="00290F14" w:rsidRPr="00290F14" w:rsidRDefault="00290F14" w:rsidP="00290F14">
      <w:pPr>
        <w:pStyle w:val="a9"/>
        <w:spacing w:before="0" w:beforeAutospacing="0" w:after="0" w:afterAutospacing="0"/>
        <w:ind w:firstLine="708"/>
        <w:jc w:val="both"/>
        <w:rPr>
          <w:lang w:val="uk-UA"/>
        </w:rPr>
      </w:pPr>
      <w:r w:rsidRPr="00290F14">
        <w:rPr>
          <w:lang w:val="uk-UA"/>
        </w:rPr>
        <w:t xml:space="preserve">Інноваційна діяльність закладу була направлена на упровадження педагогічної технології «Росток», участі в </w:t>
      </w:r>
      <w:r w:rsidRPr="00290F14">
        <w:rPr>
          <w:color w:val="000000"/>
          <w:lang w:val="uk-UA"/>
        </w:rPr>
        <w:t>українсько-естонському проекті «</w:t>
      </w:r>
      <w:proofErr w:type="spellStart"/>
      <w:r w:rsidRPr="00290F14">
        <w:rPr>
          <w:color w:val="000000"/>
          <w:lang w:val="uk-UA"/>
        </w:rPr>
        <w:t>Міксіке</w:t>
      </w:r>
      <w:proofErr w:type="spellEnd"/>
      <w:r w:rsidRPr="00290F14">
        <w:rPr>
          <w:color w:val="000000"/>
          <w:lang w:val="uk-UA"/>
        </w:rPr>
        <w:t xml:space="preserve"> в Україні», організації дистанційного навчання учнів через використання інструментів </w:t>
      </w:r>
      <w:r w:rsidRPr="00290F14">
        <w:rPr>
          <w:color w:val="000000"/>
          <w:lang w:val="en-US"/>
        </w:rPr>
        <w:t>Google</w:t>
      </w:r>
      <w:r w:rsidRPr="00290F14">
        <w:rPr>
          <w:color w:val="000000"/>
          <w:lang w:val="uk-UA"/>
        </w:rPr>
        <w:t xml:space="preserve">. </w:t>
      </w:r>
      <w:r w:rsidRPr="00290F14">
        <w:rPr>
          <w:lang w:val="uk-UA"/>
        </w:rPr>
        <w:t xml:space="preserve">Протягом навчального року учні школи брали участь  в інноваційних проектах: в </w:t>
      </w:r>
      <w:r w:rsidRPr="00290F14">
        <w:rPr>
          <w:color w:val="000000"/>
          <w:lang w:val="uk-UA"/>
        </w:rPr>
        <w:t>українсько-естонському проекті «</w:t>
      </w:r>
      <w:proofErr w:type="spellStart"/>
      <w:r w:rsidRPr="00290F14">
        <w:rPr>
          <w:color w:val="000000"/>
          <w:lang w:val="uk-UA"/>
        </w:rPr>
        <w:t>Міксіке</w:t>
      </w:r>
      <w:proofErr w:type="spellEnd"/>
      <w:r w:rsidRPr="00290F14">
        <w:rPr>
          <w:color w:val="000000"/>
          <w:lang w:val="uk-UA"/>
        </w:rPr>
        <w:t xml:space="preserve"> в Україні»; </w:t>
      </w:r>
      <w:r w:rsidRPr="00290F14">
        <w:rPr>
          <w:color w:val="000000"/>
        </w:rPr>
        <w:t>2</w:t>
      </w:r>
      <w:r w:rsidRPr="00290F14">
        <w:rPr>
          <w:color w:val="000000"/>
          <w:lang w:val="uk-UA"/>
        </w:rPr>
        <w:t xml:space="preserve">-А клас - участь в інтерактивному </w:t>
      </w:r>
      <w:r w:rsidRPr="00290F14">
        <w:rPr>
          <w:lang w:val="uk-UA"/>
        </w:rPr>
        <w:t>математичному онлайн-проекті «Освітня платформа «</w:t>
      </w:r>
      <w:proofErr w:type="spellStart"/>
      <w:r w:rsidRPr="00290F14">
        <w:rPr>
          <w:lang w:val="uk-UA"/>
        </w:rPr>
        <w:t>Вчи.юа</w:t>
      </w:r>
      <w:proofErr w:type="spellEnd"/>
      <w:r w:rsidRPr="00290F14">
        <w:rPr>
          <w:lang w:val="uk-UA"/>
        </w:rPr>
        <w:t>»;</w:t>
      </w:r>
      <w:r w:rsidRPr="00290F14">
        <w:rPr>
          <w:color w:val="000000"/>
          <w:lang w:val="uk-UA"/>
        </w:rPr>
        <w:t xml:space="preserve"> дистанційному  навчанні учнів через використання інтернет-платформ, інтернет-олімпіадах.</w:t>
      </w:r>
    </w:p>
    <w:p w14:paraId="1760D29A" w14:textId="77777777" w:rsidR="00290F14" w:rsidRPr="00290F14" w:rsidRDefault="00290F14" w:rsidP="00290F14">
      <w:pPr>
        <w:spacing w:after="0"/>
        <w:ind w:firstLine="708"/>
        <w:jc w:val="both"/>
        <w:rPr>
          <w:sz w:val="24"/>
          <w:szCs w:val="24"/>
        </w:rPr>
      </w:pPr>
      <w:r w:rsidRPr="00290F14">
        <w:rPr>
          <w:sz w:val="24"/>
          <w:szCs w:val="24"/>
        </w:rPr>
        <w:t xml:space="preserve">Проводилася певна робота щодо поширення досвіду роботи вчителів школи шляхом друку матеріалів у фахових виданнях та методичних порталах.  Всі  вчителі школи мають свої сайти або блоги, на яких розміщують власні розробки та педагогічні знахідки. За підсумками роботи за 2020 рік </w:t>
      </w:r>
      <w:r w:rsidRPr="00290F14">
        <w:rPr>
          <w:color w:val="000000"/>
          <w:sz w:val="24"/>
          <w:szCs w:val="24"/>
        </w:rPr>
        <w:t>22</w:t>
      </w:r>
      <w:r w:rsidRPr="00290F14">
        <w:rPr>
          <w:sz w:val="24"/>
          <w:szCs w:val="24"/>
        </w:rPr>
        <w:t xml:space="preserve"> вчителя мають публікації власних методичних розробок на електронних ресурсах. </w:t>
      </w:r>
    </w:p>
    <w:p w14:paraId="57713A5C" w14:textId="2DD8C9A5" w:rsidR="001D274B" w:rsidRPr="001D274B" w:rsidRDefault="001D274B" w:rsidP="00290F14">
      <w:pPr>
        <w:spacing w:after="0"/>
        <w:ind w:firstLine="708"/>
        <w:jc w:val="both"/>
        <w:rPr>
          <w:sz w:val="24"/>
          <w:szCs w:val="24"/>
        </w:rPr>
      </w:pPr>
      <w:r w:rsidRPr="001D274B">
        <w:rPr>
          <w:sz w:val="24"/>
          <w:szCs w:val="24"/>
        </w:rPr>
        <w:t>В освітньому процесі все більш актуальними стають дистанційна та змішана форми навчання. Виникає необхідність протягом найближчих років упровадження в практику роботи закладів освіти Шосткинської громади навчання елементам програмування (</w:t>
      </w:r>
      <w:proofErr w:type="spellStart"/>
      <w:r w:rsidRPr="001D274B">
        <w:rPr>
          <w:sz w:val="24"/>
          <w:szCs w:val="24"/>
        </w:rPr>
        <w:t>Coding</w:t>
      </w:r>
      <w:proofErr w:type="spellEnd"/>
      <w:r w:rsidRPr="001D274B">
        <w:rPr>
          <w:sz w:val="24"/>
          <w:szCs w:val="24"/>
        </w:rPr>
        <w:t xml:space="preserve">). Допомогу в підготовці та розробці навчальних програм з </w:t>
      </w:r>
      <w:proofErr w:type="spellStart"/>
      <w:r w:rsidRPr="001D274B">
        <w:rPr>
          <w:sz w:val="24"/>
          <w:szCs w:val="24"/>
        </w:rPr>
        <w:t>кодінгу</w:t>
      </w:r>
      <w:proofErr w:type="spellEnd"/>
      <w:r w:rsidRPr="001D274B">
        <w:rPr>
          <w:sz w:val="24"/>
          <w:szCs w:val="24"/>
        </w:rPr>
        <w:t xml:space="preserve"> здійснюватиме МАН.</w:t>
      </w:r>
    </w:p>
    <w:p w14:paraId="0DE95E4C" w14:textId="74340FA3" w:rsidR="00290F14" w:rsidRPr="00290F14" w:rsidRDefault="00290F14" w:rsidP="0049133F">
      <w:pPr>
        <w:pStyle w:val="a9"/>
        <w:spacing w:before="0" w:beforeAutospacing="0" w:after="0" w:afterAutospacing="0"/>
        <w:ind w:firstLine="708"/>
        <w:jc w:val="both"/>
        <w:rPr>
          <w:lang w:val="uk-UA"/>
        </w:rPr>
      </w:pPr>
      <w:r w:rsidRPr="00290F14">
        <w:rPr>
          <w:lang w:val="uk-UA"/>
        </w:rPr>
        <w:t xml:space="preserve">Атестація педагогів школи здійснювалась у 2020/2021 навчальному році згідно з перспективним планом. У </w:t>
      </w:r>
      <w:proofErr w:type="spellStart"/>
      <w:r w:rsidRPr="00290F14">
        <w:rPr>
          <w:lang w:val="uk-UA"/>
        </w:rPr>
        <w:t>звітньому</w:t>
      </w:r>
      <w:proofErr w:type="spellEnd"/>
      <w:r w:rsidRPr="00290F14">
        <w:rPr>
          <w:lang w:val="uk-UA"/>
        </w:rPr>
        <w:t xml:space="preserve"> році було атестовано 10 педагогічних працівників. Нечипоренко Т.М., Пелешук Л.Б., Попелуха Т.І., Пінігін О.П., Савельчук О.М., Сафронюк Г.В., Щербак В.Г. підтвердили кваліфікаційні категорії, Федаюк П.О встановлено ІІ кваліфікаційну категорію, </w:t>
      </w:r>
      <w:proofErr w:type="spellStart"/>
      <w:r w:rsidRPr="00290F14">
        <w:rPr>
          <w:lang w:val="uk-UA"/>
        </w:rPr>
        <w:t>Цапліній</w:t>
      </w:r>
      <w:proofErr w:type="spellEnd"/>
      <w:r w:rsidRPr="00290F14">
        <w:rPr>
          <w:lang w:val="uk-UA"/>
        </w:rPr>
        <w:t xml:space="preserve"> О.П. встановлено вищу кваліфікаційну категорію. Савельчук О.М. присвоєно звання «старший вчитель». Вчителі, які атестувалися, провели відкриті уроки та позакласні заходи для колег школи та міста. Нечипоренко Т.М., Пелешук Л.Б., Попелуха Т.І., Савельчук О.М., Цапліна О.П. взяли участь у міському фестивалі інноваційних уроків «Мій кращий урок» (тема «Дистанційний урок – виклик часу»)та отримали сертифікати про впровадження інновацій.  У жовтні 2020 року було проведено онлайн-семінар  для директорів шкіл «Шляхи підвищення якості освіти шляхом впровадження дистанційного та змішаного навчання».</w:t>
      </w:r>
    </w:p>
    <w:p w14:paraId="7B4921AB" w14:textId="03B3750F" w:rsidR="00290F14" w:rsidRPr="00290F14" w:rsidRDefault="0049133F" w:rsidP="0049133F">
      <w:pPr>
        <w:pStyle w:val="a9"/>
        <w:spacing w:before="0" w:beforeAutospacing="0" w:after="0" w:afterAutospacing="0"/>
        <w:ind w:firstLine="708"/>
        <w:jc w:val="both"/>
      </w:pPr>
      <w:r>
        <w:rPr>
          <w:lang w:val="uk-UA"/>
        </w:rPr>
        <w:t>Н</w:t>
      </w:r>
      <w:r w:rsidR="00290F14" w:rsidRPr="00290F14">
        <w:rPr>
          <w:lang w:val="uk-UA"/>
        </w:rPr>
        <w:t xml:space="preserve">а шкільному обліку знаходяться  </w:t>
      </w:r>
      <w:proofErr w:type="spellStart"/>
      <w:r w:rsidR="00290F14" w:rsidRPr="00290F14">
        <w:rPr>
          <w:lang w:val="uk-UA"/>
        </w:rPr>
        <w:t>інтелектуально</w:t>
      </w:r>
      <w:proofErr w:type="spellEnd"/>
      <w:r w:rsidR="00290F14" w:rsidRPr="00290F14">
        <w:rPr>
          <w:lang w:val="uk-UA"/>
        </w:rPr>
        <w:t xml:space="preserve">-обдарованих  та спортивно-обдарованих 21 учень. З них: переможців олімпіад – 16; </w:t>
      </w:r>
      <w:proofErr w:type="spellStart"/>
      <w:r w:rsidR="00290F14" w:rsidRPr="00290F14">
        <w:t>слухачів</w:t>
      </w:r>
      <w:proofErr w:type="spellEnd"/>
      <w:r w:rsidR="00290F14" w:rsidRPr="00290F14">
        <w:t xml:space="preserve"> МАН</w:t>
      </w:r>
      <w:r w:rsidR="00290F14" w:rsidRPr="00290F14">
        <w:rPr>
          <w:lang w:val="uk-UA"/>
        </w:rPr>
        <w:t xml:space="preserve"> – 2; </w:t>
      </w:r>
      <w:proofErr w:type="spellStart"/>
      <w:r w:rsidR="00290F14" w:rsidRPr="00290F14">
        <w:t>вихованців</w:t>
      </w:r>
      <w:proofErr w:type="spellEnd"/>
      <w:r w:rsidR="00290F14" w:rsidRPr="00290F14">
        <w:t xml:space="preserve"> </w:t>
      </w:r>
      <w:proofErr w:type="spellStart"/>
      <w:r w:rsidR="00290F14" w:rsidRPr="00290F14">
        <w:t>гуртків</w:t>
      </w:r>
      <w:proofErr w:type="spellEnd"/>
      <w:r w:rsidR="00290F14" w:rsidRPr="00290F14">
        <w:t xml:space="preserve">, </w:t>
      </w:r>
      <w:proofErr w:type="spellStart"/>
      <w:r w:rsidR="00290F14" w:rsidRPr="00290F14">
        <w:t>переможців</w:t>
      </w:r>
      <w:proofErr w:type="spellEnd"/>
      <w:r w:rsidR="00290F14" w:rsidRPr="00290F14">
        <w:t xml:space="preserve"> </w:t>
      </w:r>
      <w:proofErr w:type="spellStart"/>
      <w:r w:rsidR="00290F14" w:rsidRPr="00290F14">
        <w:t>конкурсів</w:t>
      </w:r>
      <w:proofErr w:type="spellEnd"/>
      <w:r w:rsidR="00290F14" w:rsidRPr="00290F14">
        <w:t xml:space="preserve"> (</w:t>
      </w:r>
      <w:proofErr w:type="spellStart"/>
      <w:r w:rsidR="00290F14" w:rsidRPr="00290F14">
        <w:t>художньо-естетичного</w:t>
      </w:r>
      <w:proofErr w:type="spellEnd"/>
      <w:r w:rsidR="00290F14" w:rsidRPr="00290F14">
        <w:t>,</w:t>
      </w:r>
      <w:r w:rsidR="00290F14" w:rsidRPr="00290F14">
        <w:rPr>
          <w:lang w:val="uk-UA"/>
        </w:rPr>
        <w:t xml:space="preserve"> </w:t>
      </w:r>
      <w:proofErr w:type="spellStart"/>
      <w:r w:rsidR="00290F14" w:rsidRPr="00290F14">
        <w:t>літературного</w:t>
      </w:r>
      <w:proofErr w:type="spellEnd"/>
      <w:r w:rsidR="00290F14" w:rsidRPr="00290F14">
        <w:t xml:space="preserve"> </w:t>
      </w:r>
      <w:proofErr w:type="spellStart"/>
      <w:r w:rsidR="00290F14" w:rsidRPr="00290F14">
        <w:t>напрямів</w:t>
      </w:r>
      <w:proofErr w:type="spellEnd"/>
      <w:r w:rsidR="00290F14" w:rsidRPr="00290F14">
        <w:t xml:space="preserve"> </w:t>
      </w:r>
      <w:proofErr w:type="spellStart"/>
      <w:r w:rsidR="00290F14" w:rsidRPr="00290F14">
        <w:t>тощо</w:t>
      </w:r>
      <w:proofErr w:type="spellEnd"/>
      <w:r w:rsidR="00290F14" w:rsidRPr="00290F14">
        <w:t xml:space="preserve">) – </w:t>
      </w:r>
      <w:r w:rsidR="00290F14" w:rsidRPr="00290F14">
        <w:rPr>
          <w:lang w:val="uk-UA"/>
        </w:rPr>
        <w:t>2;</w:t>
      </w:r>
      <w:r>
        <w:rPr>
          <w:lang w:val="uk-UA"/>
        </w:rPr>
        <w:t xml:space="preserve"> </w:t>
      </w:r>
      <w:proofErr w:type="spellStart"/>
      <w:r w:rsidR="00290F14" w:rsidRPr="00290F14">
        <w:t>переможців</w:t>
      </w:r>
      <w:proofErr w:type="spellEnd"/>
      <w:r w:rsidR="00290F14" w:rsidRPr="00290F14">
        <w:t xml:space="preserve"> </w:t>
      </w:r>
      <w:proofErr w:type="spellStart"/>
      <w:r w:rsidR="00290F14" w:rsidRPr="00290F14">
        <w:t>спортивних</w:t>
      </w:r>
      <w:proofErr w:type="spellEnd"/>
      <w:r w:rsidR="00290F14" w:rsidRPr="00290F14">
        <w:t xml:space="preserve"> </w:t>
      </w:r>
      <w:proofErr w:type="spellStart"/>
      <w:r w:rsidR="00290F14" w:rsidRPr="00290F14">
        <w:t>змагань</w:t>
      </w:r>
      <w:proofErr w:type="spellEnd"/>
      <w:r w:rsidR="00290F14" w:rsidRPr="00290F14">
        <w:t xml:space="preserve"> - 2.</w:t>
      </w:r>
    </w:p>
    <w:p w14:paraId="3F9D9C46" w14:textId="761E3B42" w:rsidR="00290F14" w:rsidRPr="00290F14" w:rsidRDefault="00F23199" w:rsidP="00290F14">
      <w:pPr>
        <w:tabs>
          <w:tab w:val="left" w:pos="540"/>
        </w:tabs>
        <w:spacing w:after="0" w:line="240" w:lineRule="auto"/>
        <w:jc w:val="both"/>
        <w:rPr>
          <w:sz w:val="24"/>
          <w:szCs w:val="24"/>
        </w:rPr>
      </w:pPr>
      <w:r>
        <w:rPr>
          <w:sz w:val="24"/>
          <w:szCs w:val="24"/>
        </w:rPr>
        <w:tab/>
      </w:r>
      <w:r w:rsidR="00290F14" w:rsidRPr="00290F14">
        <w:rPr>
          <w:sz w:val="24"/>
          <w:szCs w:val="24"/>
        </w:rPr>
        <w:t xml:space="preserve">Через загострення епідеміологічної ситуації в країні наказом МОН від 05.11.2020 р №244 «Про скасування проведення ІІ-ІІІ етапів Всеукраїнських учнівських олімпіад з навчальних предметів у 2020/2021 </w:t>
      </w:r>
      <w:proofErr w:type="spellStart"/>
      <w:r w:rsidR="00290F14" w:rsidRPr="00290F14">
        <w:rPr>
          <w:sz w:val="24"/>
          <w:szCs w:val="24"/>
        </w:rPr>
        <w:t>н.р</w:t>
      </w:r>
      <w:proofErr w:type="spellEnd"/>
      <w:r w:rsidR="00290F14" w:rsidRPr="00290F14">
        <w:rPr>
          <w:sz w:val="24"/>
          <w:szCs w:val="24"/>
        </w:rPr>
        <w:t xml:space="preserve">.» скасовано проведення ІІ та ІІІ етапів Всеукраїнських олімпіад з навчальних предметів, тому   учні школи взяли участь тільки у І етапі. До скасування олімпіад  були проведені олімпіади з української мови, історії, трудового навчання. У ІІ етапі призове місце з історії виборола учениця 9-А </w:t>
      </w:r>
      <w:r w:rsidR="00290F14" w:rsidRPr="00290F14">
        <w:rPr>
          <w:sz w:val="24"/>
          <w:szCs w:val="24"/>
        </w:rPr>
        <w:lastRenderedPageBreak/>
        <w:t>класу Пророк Ангеліна. Проте учні школи брали активну участь в онлайн-олімпіадах з різних предметів: всеукраїнська онлайн-олімпіада з англійської мови: весняна сесія: 36 учнів; зимова сесія: 36 учнів; осіння сесія 29 учнів;  всеукраїнська онлайн-олімпіада з історії: всього 68 учнів, з мистецтва – 17 учнів; всеукраїнська онлайн-олімпіада з української мови: всього 13 учнів.</w:t>
      </w:r>
    </w:p>
    <w:p w14:paraId="1C810CB6" w14:textId="77777777" w:rsidR="00290F14" w:rsidRPr="00290F14" w:rsidRDefault="00290F14" w:rsidP="00290F14">
      <w:pPr>
        <w:spacing w:after="0" w:line="240" w:lineRule="auto"/>
        <w:jc w:val="both"/>
        <w:rPr>
          <w:sz w:val="24"/>
          <w:szCs w:val="24"/>
        </w:rPr>
      </w:pPr>
      <w:r w:rsidRPr="00290F14">
        <w:rPr>
          <w:color w:val="FF0000"/>
          <w:sz w:val="24"/>
          <w:szCs w:val="24"/>
        </w:rPr>
        <w:tab/>
      </w:r>
      <w:r w:rsidRPr="00290F14">
        <w:rPr>
          <w:sz w:val="24"/>
          <w:szCs w:val="24"/>
        </w:rPr>
        <w:t xml:space="preserve">Учні школи брали участь у  ІІ етапі ІХ Міжнародного  мовно- літературного конкурсу учнівської та студентської молоді ім. Т.Г. Шевченка та у ХХІ Міжнародному конкурсі з української мови ім. </w:t>
      </w:r>
      <w:proofErr w:type="spellStart"/>
      <w:r w:rsidRPr="00290F14">
        <w:rPr>
          <w:sz w:val="24"/>
          <w:szCs w:val="24"/>
        </w:rPr>
        <w:t>П.Яцика</w:t>
      </w:r>
      <w:proofErr w:type="spellEnd"/>
      <w:r w:rsidRPr="00290F14">
        <w:rPr>
          <w:sz w:val="24"/>
          <w:szCs w:val="24"/>
        </w:rPr>
        <w:t xml:space="preserve"> дистанційно, але призових місць не  посіли. </w:t>
      </w:r>
    </w:p>
    <w:p w14:paraId="1DD16F72" w14:textId="77777777" w:rsidR="00290F14" w:rsidRPr="00290F14" w:rsidRDefault="00290F14" w:rsidP="00290F14">
      <w:pPr>
        <w:widowControl w:val="0"/>
        <w:spacing w:after="0" w:line="240" w:lineRule="auto"/>
        <w:ind w:right="21" w:firstLine="142"/>
        <w:jc w:val="both"/>
        <w:rPr>
          <w:sz w:val="24"/>
          <w:szCs w:val="24"/>
        </w:rPr>
      </w:pPr>
      <w:r w:rsidRPr="00290F14">
        <w:rPr>
          <w:sz w:val="24"/>
          <w:szCs w:val="24"/>
        </w:rPr>
        <w:t xml:space="preserve">   У цьому навчальному році учениця 11-А класу </w:t>
      </w:r>
      <w:proofErr w:type="spellStart"/>
      <w:r w:rsidRPr="00290F14">
        <w:rPr>
          <w:sz w:val="24"/>
          <w:szCs w:val="24"/>
        </w:rPr>
        <w:t>Поботаєва</w:t>
      </w:r>
      <w:proofErr w:type="spellEnd"/>
      <w:r w:rsidRPr="00290F14">
        <w:rPr>
          <w:sz w:val="24"/>
          <w:szCs w:val="24"/>
        </w:rPr>
        <w:t xml:space="preserve"> Еліна (вчитель Сафронюк Г.В.) взяла участь у І етапі Всеукраїнського конкурсу-захисту наукових робіт МАН (секція «Математика») та посіла ІІІ  місце. Позитивним фактом є співпраця педагога з  </w:t>
      </w:r>
      <w:proofErr w:type="spellStart"/>
      <w:r w:rsidRPr="00290F14">
        <w:rPr>
          <w:sz w:val="24"/>
          <w:szCs w:val="24"/>
        </w:rPr>
        <w:t>Шосткинським</w:t>
      </w:r>
      <w:proofErr w:type="spellEnd"/>
      <w:r w:rsidRPr="00290F14">
        <w:rPr>
          <w:sz w:val="24"/>
          <w:szCs w:val="24"/>
        </w:rPr>
        <w:t xml:space="preserve"> інститутом Сумського державного університету, МЦСПТ, до складу якого входить Шосткинська міська Мала академія наук учнівської молоді.</w:t>
      </w:r>
    </w:p>
    <w:p w14:paraId="06AD2D47" w14:textId="77777777" w:rsidR="00290F14" w:rsidRPr="00290F14" w:rsidRDefault="00290F14" w:rsidP="00290F14">
      <w:pPr>
        <w:spacing w:after="0" w:line="240" w:lineRule="auto"/>
        <w:jc w:val="both"/>
        <w:rPr>
          <w:sz w:val="24"/>
          <w:szCs w:val="24"/>
        </w:rPr>
      </w:pPr>
      <w:r w:rsidRPr="00290F14">
        <w:rPr>
          <w:sz w:val="24"/>
          <w:szCs w:val="24"/>
        </w:rPr>
        <w:t xml:space="preserve">         Щорічно учні школи беруть участь в міському та обласному етапах літературного </w:t>
      </w:r>
      <w:proofErr w:type="spellStart"/>
      <w:r w:rsidRPr="00290F14">
        <w:rPr>
          <w:sz w:val="24"/>
          <w:szCs w:val="24"/>
        </w:rPr>
        <w:t>конкурса</w:t>
      </w:r>
      <w:proofErr w:type="spellEnd"/>
      <w:r w:rsidRPr="00290F14">
        <w:rPr>
          <w:sz w:val="24"/>
          <w:szCs w:val="24"/>
        </w:rPr>
        <w:t xml:space="preserve">  «Проба пера». У 2020/2021 навчальному році  перемогу у І (міському) та ІІ (обласному) етапі  здобули Тесленко Софія (7-А клас) – І місце (вчитель Гриценко Г.І.), </w:t>
      </w:r>
      <w:proofErr w:type="spellStart"/>
      <w:r w:rsidRPr="00290F14">
        <w:rPr>
          <w:sz w:val="24"/>
          <w:szCs w:val="24"/>
        </w:rPr>
        <w:t>Дерійова</w:t>
      </w:r>
      <w:proofErr w:type="spellEnd"/>
      <w:r w:rsidRPr="00290F14">
        <w:rPr>
          <w:sz w:val="24"/>
          <w:szCs w:val="24"/>
        </w:rPr>
        <w:t xml:space="preserve"> Поліна (4-А клас) – ІІІ місце (вчитель Томашевська Л.Л.) та </w:t>
      </w:r>
      <w:proofErr w:type="spellStart"/>
      <w:r w:rsidRPr="00290F14">
        <w:rPr>
          <w:sz w:val="24"/>
          <w:szCs w:val="24"/>
        </w:rPr>
        <w:t>Школьна</w:t>
      </w:r>
      <w:proofErr w:type="spellEnd"/>
      <w:r w:rsidRPr="00290F14">
        <w:rPr>
          <w:sz w:val="24"/>
          <w:szCs w:val="24"/>
        </w:rPr>
        <w:t xml:space="preserve"> Олександра (5-Б клас) –ІІІ місце (вчитель Макаренко І.М.)</w:t>
      </w:r>
    </w:p>
    <w:p w14:paraId="3CAEAD7F" w14:textId="77777777" w:rsidR="00290F14" w:rsidRPr="00290F14" w:rsidRDefault="00290F14" w:rsidP="00290F14">
      <w:pPr>
        <w:spacing w:after="0" w:line="240" w:lineRule="auto"/>
        <w:ind w:firstLine="708"/>
        <w:jc w:val="both"/>
        <w:rPr>
          <w:sz w:val="24"/>
          <w:szCs w:val="24"/>
        </w:rPr>
      </w:pPr>
      <w:r w:rsidRPr="00290F14">
        <w:rPr>
          <w:sz w:val="24"/>
          <w:szCs w:val="24"/>
        </w:rPr>
        <w:t xml:space="preserve">Команда «Промінь» (учні 7-х класів) взяла участь у І етапі фестивалю-конкурсу «Молодь обирає здоров'я». У номінації «Конкурс плакатів» І етапу фестивалю-конкурсу «Молодь обирає здоров'я» ІІ місця посіли учениці 7-А </w:t>
      </w:r>
      <w:proofErr w:type="spellStart"/>
      <w:r w:rsidRPr="00290F14">
        <w:rPr>
          <w:sz w:val="24"/>
          <w:szCs w:val="24"/>
        </w:rPr>
        <w:t>кл</w:t>
      </w:r>
      <w:proofErr w:type="spellEnd"/>
      <w:r w:rsidRPr="00290F14">
        <w:rPr>
          <w:sz w:val="24"/>
          <w:szCs w:val="24"/>
        </w:rPr>
        <w:t xml:space="preserve">. </w:t>
      </w:r>
      <w:proofErr w:type="spellStart"/>
      <w:r w:rsidRPr="00290F14">
        <w:rPr>
          <w:sz w:val="24"/>
          <w:szCs w:val="24"/>
        </w:rPr>
        <w:t>Бубенець</w:t>
      </w:r>
      <w:proofErr w:type="spellEnd"/>
      <w:r w:rsidRPr="00290F14">
        <w:rPr>
          <w:sz w:val="24"/>
          <w:szCs w:val="24"/>
        </w:rPr>
        <w:t xml:space="preserve"> Е. та </w:t>
      </w:r>
      <w:proofErr w:type="spellStart"/>
      <w:r w:rsidRPr="00290F14">
        <w:rPr>
          <w:sz w:val="24"/>
          <w:szCs w:val="24"/>
        </w:rPr>
        <w:t>Трофімець</w:t>
      </w:r>
      <w:proofErr w:type="spellEnd"/>
      <w:r w:rsidRPr="00290F14">
        <w:rPr>
          <w:sz w:val="24"/>
          <w:szCs w:val="24"/>
        </w:rPr>
        <w:t xml:space="preserve"> А. У номінації «Конкурс </w:t>
      </w:r>
      <w:proofErr w:type="spellStart"/>
      <w:r w:rsidRPr="00290F14">
        <w:rPr>
          <w:sz w:val="24"/>
          <w:szCs w:val="24"/>
        </w:rPr>
        <w:t>фотограцій</w:t>
      </w:r>
      <w:proofErr w:type="spellEnd"/>
      <w:r w:rsidRPr="00290F14">
        <w:rPr>
          <w:sz w:val="24"/>
          <w:szCs w:val="24"/>
        </w:rPr>
        <w:t xml:space="preserve"> та малюнків» І етапу фестивалю-конкурсу «Молодь обирає здоров'я» ІІІ місця посіли учениці 7-Б </w:t>
      </w:r>
      <w:proofErr w:type="spellStart"/>
      <w:r w:rsidRPr="00290F14">
        <w:rPr>
          <w:sz w:val="24"/>
          <w:szCs w:val="24"/>
        </w:rPr>
        <w:t>кл</w:t>
      </w:r>
      <w:proofErr w:type="spellEnd"/>
      <w:r w:rsidRPr="00290F14">
        <w:rPr>
          <w:sz w:val="24"/>
          <w:szCs w:val="24"/>
        </w:rPr>
        <w:t xml:space="preserve">. Полякова В., </w:t>
      </w:r>
      <w:proofErr w:type="spellStart"/>
      <w:r w:rsidRPr="00290F14">
        <w:rPr>
          <w:sz w:val="24"/>
          <w:szCs w:val="24"/>
        </w:rPr>
        <w:t>Неред</w:t>
      </w:r>
      <w:proofErr w:type="spellEnd"/>
      <w:r w:rsidRPr="00290F14">
        <w:rPr>
          <w:sz w:val="24"/>
          <w:szCs w:val="24"/>
        </w:rPr>
        <w:t xml:space="preserve"> А., </w:t>
      </w:r>
      <w:proofErr w:type="spellStart"/>
      <w:r w:rsidRPr="00290F14">
        <w:rPr>
          <w:sz w:val="24"/>
          <w:szCs w:val="24"/>
        </w:rPr>
        <w:t>Клейменова</w:t>
      </w:r>
      <w:proofErr w:type="spellEnd"/>
      <w:r w:rsidRPr="00290F14">
        <w:rPr>
          <w:sz w:val="24"/>
          <w:szCs w:val="24"/>
        </w:rPr>
        <w:t xml:space="preserve"> Л. Учениці 11-А </w:t>
      </w:r>
      <w:proofErr w:type="spellStart"/>
      <w:r w:rsidRPr="00290F14">
        <w:rPr>
          <w:sz w:val="24"/>
          <w:szCs w:val="24"/>
        </w:rPr>
        <w:t>кл</w:t>
      </w:r>
      <w:proofErr w:type="spellEnd"/>
      <w:r w:rsidRPr="00290F14">
        <w:rPr>
          <w:sz w:val="24"/>
          <w:szCs w:val="24"/>
        </w:rPr>
        <w:t xml:space="preserve">. Власенко К. і 5-А </w:t>
      </w:r>
      <w:proofErr w:type="spellStart"/>
      <w:r w:rsidRPr="00290F14">
        <w:rPr>
          <w:sz w:val="24"/>
          <w:szCs w:val="24"/>
        </w:rPr>
        <w:t>кл</w:t>
      </w:r>
      <w:proofErr w:type="spellEnd"/>
      <w:r w:rsidRPr="00290F14">
        <w:rPr>
          <w:sz w:val="24"/>
          <w:szCs w:val="24"/>
        </w:rPr>
        <w:t xml:space="preserve">. </w:t>
      </w:r>
      <w:proofErr w:type="spellStart"/>
      <w:r w:rsidRPr="00290F14">
        <w:rPr>
          <w:sz w:val="24"/>
          <w:szCs w:val="24"/>
        </w:rPr>
        <w:t>Бузовська</w:t>
      </w:r>
      <w:proofErr w:type="spellEnd"/>
      <w:r w:rsidRPr="00290F14">
        <w:rPr>
          <w:sz w:val="24"/>
          <w:szCs w:val="24"/>
        </w:rPr>
        <w:t xml:space="preserve"> А. посіли  відповідно І та ІІІ місця у І етапі Всеукраїнського конкурсу дитячих малюнків і робіт декоративно-прикладної творчості на протипожежну та технологічну тематику «Пожежі краще запобігти» (номінації «Декоративно-прикладна </w:t>
      </w:r>
      <w:proofErr w:type="spellStart"/>
      <w:r w:rsidRPr="00290F14">
        <w:rPr>
          <w:sz w:val="24"/>
          <w:szCs w:val="24"/>
        </w:rPr>
        <w:t>творчость</w:t>
      </w:r>
      <w:proofErr w:type="spellEnd"/>
      <w:r w:rsidRPr="00290F14">
        <w:rPr>
          <w:sz w:val="24"/>
          <w:szCs w:val="24"/>
        </w:rPr>
        <w:t xml:space="preserve">», «Художня творчість»). Щорічно учні школи беруть участь у І етапі Всеукраїнських змагань серед учнів молодшого шкільного віку з початкового технічного моделювання. Призерами даного конкурсу стали </w:t>
      </w:r>
      <w:proofErr w:type="spellStart"/>
      <w:r w:rsidRPr="00290F14">
        <w:rPr>
          <w:sz w:val="24"/>
          <w:szCs w:val="24"/>
        </w:rPr>
        <w:t>Жижиян</w:t>
      </w:r>
      <w:proofErr w:type="spellEnd"/>
      <w:r w:rsidRPr="00290F14">
        <w:rPr>
          <w:sz w:val="24"/>
          <w:szCs w:val="24"/>
        </w:rPr>
        <w:t xml:space="preserve"> А. (ІІІ м.) та Доля М.(ІІ м.).</w:t>
      </w:r>
    </w:p>
    <w:p w14:paraId="1442BD87" w14:textId="77777777" w:rsidR="00290F14" w:rsidRPr="00290F14" w:rsidRDefault="00290F14" w:rsidP="00290F14">
      <w:pPr>
        <w:pStyle w:val="a5"/>
        <w:ind w:firstLine="708"/>
        <w:jc w:val="both"/>
        <w:rPr>
          <w:rFonts w:ascii="Times New Roman" w:hAnsi="Times New Roman"/>
          <w:sz w:val="24"/>
          <w:szCs w:val="24"/>
        </w:rPr>
      </w:pPr>
      <w:r w:rsidRPr="00290F14">
        <w:rPr>
          <w:rFonts w:ascii="Times New Roman" w:hAnsi="Times New Roman"/>
          <w:sz w:val="24"/>
          <w:szCs w:val="24"/>
        </w:rPr>
        <w:t>Щорічно учні школи беруть участь у  Міжнародних та Всеукраїнських інтерактивних конкурсах та інтернет-олімпіадах.</w:t>
      </w:r>
      <w:r w:rsidRPr="00290F14">
        <w:rPr>
          <w:rFonts w:ascii="Times New Roman" w:hAnsi="Times New Roman"/>
          <w:color w:val="FF0000"/>
          <w:sz w:val="24"/>
          <w:szCs w:val="24"/>
        </w:rPr>
        <w:t xml:space="preserve"> </w:t>
      </w:r>
      <w:r w:rsidRPr="00290F14">
        <w:rPr>
          <w:rFonts w:ascii="Times New Roman" w:hAnsi="Times New Roman"/>
          <w:sz w:val="24"/>
          <w:szCs w:val="24"/>
        </w:rPr>
        <w:t xml:space="preserve">У цьому навчальному році </w:t>
      </w:r>
      <w:r w:rsidRPr="00290F14">
        <w:rPr>
          <w:rFonts w:ascii="Times New Roman" w:hAnsi="Times New Roman"/>
          <w:color w:val="FF0000"/>
          <w:sz w:val="24"/>
          <w:szCs w:val="24"/>
        </w:rPr>
        <w:t xml:space="preserve"> </w:t>
      </w:r>
      <w:r w:rsidRPr="00290F14">
        <w:rPr>
          <w:rFonts w:ascii="Times New Roman" w:hAnsi="Times New Roman"/>
          <w:sz w:val="24"/>
          <w:szCs w:val="24"/>
        </w:rPr>
        <w:t xml:space="preserve">259  учнів (у минулому році 494 учнів,  у позаминулому – 437)   взяли участь у різних конкурсах:   </w:t>
      </w:r>
    </w:p>
    <w:p w14:paraId="7D05D0C6" w14:textId="1D1A83CF" w:rsidR="00290F14" w:rsidRPr="00290F14" w:rsidRDefault="00290F14" w:rsidP="0049133F">
      <w:pPr>
        <w:tabs>
          <w:tab w:val="left" w:pos="540"/>
        </w:tabs>
        <w:spacing w:after="0" w:line="240" w:lineRule="auto"/>
        <w:jc w:val="both"/>
        <w:rPr>
          <w:sz w:val="24"/>
          <w:szCs w:val="24"/>
        </w:rPr>
      </w:pPr>
      <w:r w:rsidRPr="00290F14">
        <w:rPr>
          <w:sz w:val="24"/>
          <w:szCs w:val="24"/>
        </w:rPr>
        <w:t>- Всеукраїнський природничий інтерактивний  конкурс «Колосок» (осінній) – 47 учасників, 6  золотих колосків, 23 – срібних;</w:t>
      </w:r>
      <w:r w:rsidRPr="00290F14">
        <w:rPr>
          <w:color w:val="FF0000"/>
          <w:sz w:val="24"/>
          <w:szCs w:val="24"/>
        </w:rPr>
        <w:t xml:space="preserve">  </w:t>
      </w:r>
      <w:r w:rsidRPr="00290F14">
        <w:rPr>
          <w:sz w:val="24"/>
          <w:szCs w:val="24"/>
        </w:rPr>
        <w:t>«Колосок» (весняний) – 58 учасників;</w:t>
      </w:r>
      <w:r w:rsidR="0049133F">
        <w:rPr>
          <w:sz w:val="24"/>
          <w:szCs w:val="24"/>
        </w:rPr>
        <w:t xml:space="preserve"> </w:t>
      </w:r>
      <w:r w:rsidRPr="00290F14">
        <w:rPr>
          <w:sz w:val="24"/>
          <w:szCs w:val="24"/>
        </w:rPr>
        <w:t>Міжнародний математичний конкурс «Кенгуру»  - 50  учасників</w:t>
      </w:r>
      <w:r w:rsidR="0049133F">
        <w:rPr>
          <w:sz w:val="24"/>
          <w:szCs w:val="24"/>
        </w:rPr>
        <w:t xml:space="preserve">, </w:t>
      </w:r>
      <w:r w:rsidRPr="00290F14">
        <w:rPr>
          <w:sz w:val="24"/>
          <w:szCs w:val="24"/>
        </w:rPr>
        <w:t xml:space="preserve"> «Левеня» - 3 учасника</w:t>
      </w:r>
      <w:r w:rsidR="0049133F">
        <w:rPr>
          <w:sz w:val="24"/>
          <w:szCs w:val="24"/>
        </w:rPr>
        <w:t xml:space="preserve">, </w:t>
      </w:r>
      <w:r w:rsidRPr="00290F14">
        <w:rPr>
          <w:sz w:val="24"/>
          <w:szCs w:val="24"/>
        </w:rPr>
        <w:t xml:space="preserve"> «Бобер» -    49 учасників;</w:t>
      </w:r>
      <w:r w:rsidR="0049133F">
        <w:rPr>
          <w:sz w:val="24"/>
          <w:szCs w:val="24"/>
        </w:rPr>
        <w:t xml:space="preserve"> </w:t>
      </w:r>
      <w:r w:rsidRPr="00290F14">
        <w:rPr>
          <w:sz w:val="24"/>
          <w:szCs w:val="24"/>
        </w:rPr>
        <w:t>Міжнародна  гра зі світової літератури «</w:t>
      </w:r>
      <w:r w:rsidRPr="00290F14">
        <w:rPr>
          <w:sz w:val="24"/>
          <w:szCs w:val="24"/>
          <w:lang w:val="en-US"/>
        </w:rPr>
        <w:t>Sunflower</w:t>
      </w:r>
      <w:r w:rsidRPr="00290F14">
        <w:rPr>
          <w:sz w:val="24"/>
          <w:szCs w:val="24"/>
        </w:rPr>
        <w:t>»– 19 учасників. 4 учня отримали дипломи І, ІІ, ІІІ ступенів Всеукраїнського рівня</w:t>
      </w:r>
      <w:r w:rsidR="0049133F">
        <w:rPr>
          <w:sz w:val="24"/>
          <w:szCs w:val="24"/>
        </w:rPr>
        <w:t xml:space="preserve">; </w:t>
      </w:r>
      <w:r w:rsidRPr="00290F14">
        <w:rPr>
          <w:sz w:val="24"/>
          <w:szCs w:val="24"/>
        </w:rPr>
        <w:t xml:space="preserve"> Всеукраїнська  українознавча гра  «Соняшник» - 17 учасників.</w:t>
      </w:r>
      <w:r w:rsidR="0049133F">
        <w:rPr>
          <w:sz w:val="24"/>
          <w:szCs w:val="24"/>
        </w:rPr>
        <w:t xml:space="preserve">  </w:t>
      </w:r>
      <w:r w:rsidRPr="00290F14">
        <w:rPr>
          <w:sz w:val="24"/>
          <w:szCs w:val="24"/>
        </w:rPr>
        <w:t>Всеукраїнська  гра  «Патріот» - 13 учасників.</w:t>
      </w:r>
      <w:r w:rsidR="0049133F">
        <w:rPr>
          <w:sz w:val="24"/>
          <w:szCs w:val="24"/>
        </w:rPr>
        <w:t xml:space="preserve"> </w:t>
      </w:r>
      <w:r w:rsidRPr="00290F14">
        <w:rPr>
          <w:sz w:val="24"/>
          <w:szCs w:val="24"/>
        </w:rPr>
        <w:t>Всеукраїнський конкурс з англійської мови – 16 учасників.</w:t>
      </w:r>
    </w:p>
    <w:p w14:paraId="72BF1B95" w14:textId="1D3F5645" w:rsidR="00290F14" w:rsidRPr="00290F14" w:rsidRDefault="00290F14" w:rsidP="0049133F">
      <w:pPr>
        <w:tabs>
          <w:tab w:val="left" w:pos="540"/>
        </w:tabs>
        <w:spacing w:after="0" w:line="240" w:lineRule="auto"/>
        <w:jc w:val="both"/>
        <w:rPr>
          <w:sz w:val="24"/>
          <w:szCs w:val="24"/>
        </w:rPr>
      </w:pPr>
      <w:r w:rsidRPr="00290F14">
        <w:rPr>
          <w:sz w:val="24"/>
          <w:szCs w:val="24"/>
        </w:rPr>
        <w:tab/>
        <w:t xml:space="preserve">У міській спартакіаді шкільні збірні команди посіли ІІ місце з гандболу, ІІІ місце – з футболу «Шкіряний м’яч». </w:t>
      </w:r>
      <w:r w:rsidRPr="00290F14">
        <w:rPr>
          <w:iCs/>
          <w:sz w:val="24"/>
          <w:szCs w:val="24"/>
        </w:rPr>
        <w:t xml:space="preserve">Кращими гравцями команд визнано Галушко І. (10-А), Ковтун Т., </w:t>
      </w:r>
      <w:proofErr w:type="spellStart"/>
      <w:r w:rsidRPr="00290F14">
        <w:rPr>
          <w:iCs/>
          <w:sz w:val="24"/>
          <w:szCs w:val="24"/>
        </w:rPr>
        <w:t>Лень</w:t>
      </w:r>
      <w:proofErr w:type="spellEnd"/>
      <w:r w:rsidRPr="00290F14">
        <w:rPr>
          <w:iCs/>
          <w:sz w:val="24"/>
          <w:szCs w:val="24"/>
        </w:rPr>
        <w:t xml:space="preserve"> А., Ткаченко В.(9-А), Черкай М.(6-Б),  кращі результати під час спортивних змагань з боксу показав  </w:t>
      </w:r>
      <w:proofErr w:type="spellStart"/>
      <w:r w:rsidRPr="00290F14">
        <w:rPr>
          <w:iCs/>
          <w:sz w:val="24"/>
          <w:szCs w:val="24"/>
        </w:rPr>
        <w:t>Ричков</w:t>
      </w:r>
      <w:proofErr w:type="spellEnd"/>
      <w:r w:rsidRPr="00290F14">
        <w:rPr>
          <w:iCs/>
          <w:sz w:val="24"/>
          <w:szCs w:val="24"/>
        </w:rPr>
        <w:t xml:space="preserve"> А (7-А клас).</w:t>
      </w:r>
      <w:r w:rsidRPr="00290F14">
        <w:rPr>
          <w:bCs/>
          <w:sz w:val="24"/>
          <w:szCs w:val="24"/>
        </w:rPr>
        <w:t xml:space="preserve"> </w:t>
      </w:r>
      <w:r w:rsidRPr="00290F14">
        <w:rPr>
          <w:sz w:val="24"/>
          <w:szCs w:val="24"/>
        </w:rPr>
        <w:t xml:space="preserve">Підсумки олімпіад, конкурсів узагальнені відповідними наказами по школі,  розглянуті на нарадах при директорові.  </w:t>
      </w:r>
    </w:p>
    <w:p w14:paraId="04CFA756" w14:textId="77777777" w:rsidR="00290F14" w:rsidRPr="00290F14" w:rsidRDefault="00290F14" w:rsidP="00290F14">
      <w:pPr>
        <w:spacing w:after="0" w:line="240" w:lineRule="auto"/>
        <w:ind w:firstLine="708"/>
        <w:jc w:val="both"/>
        <w:rPr>
          <w:sz w:val="24"/>
          <w:szCs w:val="24"/>
        </w:rPr>
      </w:pPr>
      <w:r w:rsidRPr="00290F14">
        <w:rPr>
          <w:sz w:val="24"/>
          <w:szCs w:val="24"/>
        </w:rPr>
        <w:t xml:space="preserve">Аналіз відвіданих уроків  свідчить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w:t>
      </w:r>
    </w:p>
    <w:p w14:paraId="2D532F49" w14:textId="77777777" w:rsidR="00290F14" w:rsidRPr="00290F14" w:rsidRDefault="00290F14" w:rsidP="00290F14">
      <w:pPr>
        <w:spacing w:after="0" w:line="240" w:lineRule="auto"/>
        <w:ind w:firstLine="168"/>
        <w:jc w:val="both"/>
        <w:rPr>
          <w:sz w:val="24"/>
          <w:szCs w:val="24"/>
        </w:rPr>
      </w:pPr>
      <w:r w:rsidRPr="00290F14">
        <w:rPr>
          <w:sz w:val="24"/>
          <w:szCs w:val="24"/>
        </w:rPr>
        <w:t xml:space="preserve">         Протягом року проводилося вивчення стану викладання  предметів. Матеріали за результатами перевірки були узагальнені і обговорені на засіданнях методичних об’єднань вчителів-</w:t>
      </w:r>
      <w:proofErr w:type="spellStart"/>
      <w:r w:rsidRPr="00290F14">
        <w:rPr>
          <w:sz w:val="24"/>
          <w:szCs w:val="24"/>
        </w:rPr>
        <w:t>предметників</w:t>
      </w:r>
      <w:proofErr w:type="spellEnd"/>
      <w:r w:rsidRPr="00290F14">
        <w:rPr>
          <w:sz w:val="24"/>
          <w:szCs w:val="24"/>
        </w:rPr>
        <w:t>, прийнято рекомендації щодо усунення недоліків, виявлених під час перевірки.</w:t>
      </w:r>
    </w:p>
    <w:p w14:paraId="6B49E154" w14:textId="45A43B16" w:rsidR="00290F14" w:rsidRPr="00290F14" w:rsidRDefault="00290F14" w:rsidP="00290F14">
      <w:pPr>
        <w:spacing w:after="0" w:line="240" w:lineRule="auto"/>
        <w:ind w:firstLine="708"/>
        <w:jc w:val="both"/>
        <w:rPr>
          <w:sz w:val="24"/>
          <w:szCs w:val="24"/>
        </w:rPr>
      </w:pPr>
      <w:r w:rsidRPr="00290F14">
        <w:rPr>
          <w:b/>
          <w:bCs/>
          <w:sz w:val="24"/>
          <w:szCs w:val="24"/>
        </w:rPr>
        <w:t xml:space="preserve"> </w:t>
      </w:r>
      <w:r w:rsidRPr="00290F14">
        <w:rPr>
          <w:bCs/>
          <w:sz w:val="24"/>
          <w:szCs w:val="24"/>
        </w:rPr>
        <w:t>Отже, слід зазначити, що методична робота у 2020/2021 навчальному році проводилася</w:t>
      </w:r>
      <w:r w:rsidRPr="00290F14">
        <w:rPr>
          <w:sz w:val="24"/>
          <w:szCs w:val="24"/>
        </w:rPr>
        <w:t xml:space="preserve"> </w:t>
      </w:r>
      <w:r w:rsidRPr="00290F14">
        <w:rPr>
          <w:bCs/>
          <w:sz w:val="24"/>
          <w:szCs w:val="24"/>
        </w:rPr>
        <w:t xml:space="preserve">на достатньому рівні. </w:t>
      </w:r>
      <w:r w:rsidRPr="00290F14">
        <w:rPr>
          <w:sz w:val="24"/>
          <w:szCs w:val="24"/>
        </w:rPr>
        <w:t xml:space="preserve">Поряд з цим, план заходів щодо організації методичної роботи в школі протягом  навчального року був виконаний не повністю у зв'язку з карантином. Зокрема,  не вивчено та не узагальнено ППД вчителів. Деякі вчителі на  недостатньому рівні  </w:t>
      </w:r>
      <w:r w:rsidR="0049133F" w:rsidRPr="00290F14">
        <w:rPr>
          <w:sz w:val="24"/>
          <w:szCs w:val="24"/>
        </w:rPr>
        <w:t>організували</w:t>
      </w:r>
      <w:r w:rsidRPr="00290F14">
        <w:rPr>
          <w:sz w:val="24"/>
          <w:szCs w:val="24"/>
        </w:rPr>
        <w:t xml:space="preserve"> роботу з обдарованими та здібними учнями, про що свідчать результати олімпіад та конкурсів.</w:t>
      </w:r>
    </w:p>
    <w:p w14:paraId="009DD6CA" w14:textId="77777777" w:rsidR="00F23199" w:rsidRDefault="00F23199" w:rsidP="00290F14">
      <w:pPr>
        <w:tabs>
          <w:tab w:val="left" w:pos="-360"/>
        </w:tabs>
        <w:spacing w:after="0" w:line="240" w:lineRule="auto"/>
        <w:jc w:val="both"/>
        <w:rPr>
          <w:bCs/>
          <w:sz w:val="24"/>
          <w:szCs w:val="24"/>
        </w:rPr>
      </w:pPr>
      <w:r>
        <w:rPr>
          <w:b/>
          <w:bCs/>
          <w:sz w:val="24"/>
          <w:szCs w:val="24"/>
        </w:rPr>
        <w:tab/>
      </w:r>
      <w:r w:rsidR="00290F14" w:rsidRPr="00F23199">
        <w:rPr>
          <w:bCs/>
          <w:sz w:val="24"/>
          <w:szCs w:val="24"/>
        </w:rPr>
        <w:t>У 20</w:t>
      </w:r>
      <w:r w:rsidR="00290F14" w:rsidRPr="00F23199">
        <w:rPr>
          <w:bCs/>
          <w:sz w:val="24"/>
          <w:szCs w:val="24"/>
          <w:lang w:val="ru-RU"/>
        </w:rPr>
        <w:t>20</w:t>
      </w:r>
      <w:r w:rsidR="00290F14" w:rsidRPr="00F23199">
        <w:rPr>
          <w:bCs/>
          <w:sz w:val="24"/>
          <w:szCs w:val="24"/>
        </w:rPr>
        <w:t>-202</w:t>
      </w:r>
      <w:r w:rsidR="00290F14" w:rsidRPr="00F23199">
        <w:rPr>
          <w:bCs/>
          <w:sz w:val="24"/>
          <w:szCs w:val="24"/>
          <w:lang w:val="ru-RU"/>
        </w:rPr>
        <w:t>1</w:t>
      </w:r>
      <w:r w:rsidR="00290F14" w:rsidRPr="00F23199">
        <w:rPr>
          <w:bCs/>
          <w:sz w:val="24"/>
          <w:szCs w:val="24"/>
        </w:rPr>
        <w:t xml:space="preserve"> навчальному році школа працювала в складі </w:t>
      </w:r>
      <w:r w:rsidR="00290F14" w:rsidRPr="00F23199">
        <w:rPr>
          <w:bCs/>
          <w:sz w:val="24"/>
          <w:szCs w:val="24"/>
          <w:lang w:val="ru-RU"/>
        </w:rPr>
        <w:t>20</w:t>
      </w:r>
      <w:r>
        <w:rPr>
          <w:bCs/>
          <w:sz w:val="24"/>
          <w:szCs w:val="24"/>
        </w:rPr>
        <w:t xml:space="preserve">  класів. Станом на 01.09.20</w:t>
      </w:r>
      <w:r w:rsidR="00290F14" w:rsidRPr="00F23199">
        <w:rPr>
          <w:bCs/>
          <w:sz w:val="24"/>
          <w:szCs w:val="24"/>
        </w:rPr>
        <w:t xml:space="preserve"> року було 4</w:t>
      </w:r>
      <w:r w:rsidR="00290F14" w:rsidRPr="00F23199">
        <w:rPr>
          <w:bCs/>
          <w:sz w:val="24"/>
          <w:szCs w:val="24"/>
          <w:lang w:val="ru-RU"/>
        </w:rPr>
        <w:t>17</w:t>
      </w:r>
      <w:r w:rsidR="00290F14" w:rsidRPr="00F23199">
        <w:rPr>
          <w:bCs/>
          <w:sz w:val="24"/>
          <w:szCs w:val="24"/>
        </w:rPr>
        <w:t xml:space="preserve"> учнів, на кінець року – </w:t>
      </w:r>
      <w:r w:rsidRPr="00F23199">
        <w:rPr>
          <w:bCs/>
          <w:sz w:val="24"/>
          <w:szCs w:val="24"/>
        </w:rPr>
        <w:t>411 учнів</w:t>
      </w:r>
      <w:r w:rsidR="00290F14" w:rsidRPr="00F23199">
        <w:rPr>
          <w:bCs/>
          <w:sz w:val="24"/>
          <w:szCs w:val="24"/>
        </w:rPr>
        <w:t xml:space="preserve">. </w:t>
      </w:r>
    </w:p>
    <w:p w14:paraId="63783263" w14:textId="21BD922F" w:rsidR="00290F14" w:rsidRPr="00F23199" w:rsidRDefault="00290F14" w:rsidP="00290F14">
      <w:pPr>
        <w:tabs>
          <w:tab w:val="left" w:pos="-360"/>
        </w:tabs>
        <w:spacing w:after="0" w:line="240" w:lineRule="auto"/>
        <w:jc w:val="both"/>
        <w:rPr>
          <w:bCs/>
          <w:sz w:val="24"/>
          <w:szCs w:val="24"/>
        </w:rPr>
      </w:pPr>
      <w:r w:rsidRPr="00F23199">
        <w:rPr>
          <w:bCs/>
          <w:sz w:val="24"/>
          <w:szCs w:val="24"/>
        </w:rPr>
        <w:t>По закінченню навчального року маємо такий рівень навчальних досягнень учнів:</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1552"/>
        <w:gridCol w:w="1283"/>
        <w:gridCol w:w="1559"/>
        <w:gridCol w:w="1276"/>
        <w:gridCol w:w="1418"/>
        <w:gridCol w:w="1134"/>
        <w:gridCol w:w="1275"/>
      </w:tblGrid>
      <w:tr w:rsidR="00290F14" w:rsidRPr="00290F14" w14:paraId="550B6858" w14:textId="77777777" w:rsidTr="00EC5FC4">
        <w:trPr>
          <w:trHeight w:val="417"/>
        </w:trPr>
        <w:tc>
          <w:tcPr>
            <w:tcW w:w="853" w:type="dxa"/>
            <w:shd w:val="clear" w:color="auto" w:fill="FFFFFF"/>
            <w:tcMar>
              <w:top w:w="72" w:type="dxa"/>
              <w:left w:w="144" w:type="dxa"/>
              <w:bottom w:w="72" w:type="dxa"/>
              <w:right w:w="144" w:type="dxa"/>
            </w:tcMar>
            <w:vAlign w:val="center"/>
            <w:hideMark/>
          </w:tcPr>
          <w:p w14:paraId="1531E904" w14:textId="77777777" w:rsidR="00290F14" w:rsidRPr="00290F14" w:rsidRDefault="00290F14" w:rsidP="00EC5FC4">
            <w:pPr>
              <w:spacing w:after="0" w:line="240" w:lineRule="auto"/>
              <w:ind w:right="-144"/>
              <w:rPr>
                <w:sz w:val="24"/>
                <w:szCs w:val="24"/>
              </w:rPr>
            </w:pPr>
            <w:r w:rsidRPr="00290F14">
              <w:rPr>
                <w:color w:val="000000"/>
                <w:kern w:val="24"/>
                <w:sz w:val="24"/>
                <w:szCs w:val="24"/>
              </w:rPr>
              <w:lastRenderedPageBreak/>
              <w:t>класи</w:t>
            </w:r>
          </w:p>
        </w:tc>
        <w:tc>
          <w:tcPr>
            <w:tcW w:w="1552" w:type="dxa"/>
            <w:shd w:val="clear" w:color="auto" w:fill="FFFFFF"/>
            <w:tcMar>
              <w:top w:w="72" w:type="dxa"/>
              <w:left w:w="144" w:type="dxa"/>
              <w:bottom w:w="72" w:type="dxa"/>
              <w:right w:w="144" w:type="dxa"/>
            </w:tcMar>
            <w:vAlign w:val="center"/>
            <w:hideMark/>
          </w:tcPr>
          <w:p w14:paraId="36C50B41" w14:textId="77777777" w:rsidR="00290F14" w:rsidRPr="00290F14" w:rsidRDefault="00290F14" w:rsidP="00EC5FC4">
            <w:pPr>
              <w:spacing w:after="0" w:line="240" w:lineRule="auto"/>
              <w:rPr>
                <w:sz w:val="24"/>
                <w:szCs w:val="24"/>
              </w:rPr>
            </w:pPr>
            <w:r w:rsidRPr="00290F14">
              <w:rPr>
                <w:color w:val="000000"/>
                <w:kern w:val="24"/>
                <w:sz w:val="24"/>
                <w:szCs w:val="24"/>
              </w:rPr>
              <w:t xml:space="preserve">Атестовано </w:t>
            </w:r>
          </w:p>
        </w:tc>
        <w:tc>
          <w:tcPr>
            <w:tcW w:w="1283" w:type="dxa"/>
            <w:shd w:val="clear" w:color="auto" w:fill="FFFFFF"/>
            <w:tcMar>
              <w:top w:w="72" w:type="dxa"/>
              <w:left w:w="144" w:type="dxa"/>
              <w:bottom w:w="72" w:type="dxa"/>
              <w:right w:w="144" w:type="dxa"/>
            </w:tcMar>
            <w:vAlign w:val="center"/>
            <w:hideMark/>
          </w:tcPr>
          <w:p w14:paraId="404D9D6C" w14:textId="77777777" w:rsidR="00290F14" w:rsidRPr="00290F14" w:rsidRDefault="00290F14" w:rsidP="00EC5FC4">
            <w:pPr>
              <w:spacing w:after="0" w:line="240" w:lineRule="auto"/>
              <w:ind w:hanging="3"/>
              <w:rPr>
                <w:sz w:val="24"/>
                <w:szCs w:val="24"/>
              </w:rPr>
            </w:pPr>
            <w:r w:rsidRPr="00290F14">
              <w:rPr>
                <w:color w:val="000000"/>
                <w:kern w:val="24"/>
                <w:sz w:val="24"/>
                <w:szCs w:val="24"/>
              </w:rPr>
              <w:t>Високий рівень</w:t>
            </w:r>
          </w:p>
        </w:tc>
        <w:tc>
          <w:tcPr>
            <w:tcW w:w="1559" w:type="dxa"/>
            <w:shd w:val="clear" w:color="auto" w:fill="FFFFFF"/>
            <w:tcMar>
              <w:top w:w="72" w:type="dxa"/>
              <w:left w:w="144" w:type="dxa"/>
              <w:bottom w:w="72" w:type="dxa"/>
              <w:right w:w="144" w:type="dxa"/>
            </w:tcMar>
            <w:vAlign w:val="center"/>
            <w:hideMark/>
          </w:tcPr>
          <w:p w14:paraId="7C9D05C8" w14:textId="77777777" w:rsidR="00290F14" w:rsidRPr="00290F14" w:rsidRDefault="00290F14" w:rsidP="00EC5FC4">
            <w:pPr>
              <w:spacing w:after="0" w:line="240" w:lineRule="auto"/>
              <w:rPr>
                <w:sz w:val="24"/>
                <w:szCs w:val="24"/>
              </w:rPr>
            </w:pPr>
            <w:r w:rsidRPr="00290F14">
              <w:rPr>
                <w:color w:val="000000"/>
                <w:kern w:val="24"/>
                <w:sz w:val="24"/>
                <w:szCs w:val="24"/>
              </w:rPr>
              <w:t xml:space="preserve">Достатній та високий </w:t>
            </w:r>
          </w:p>
        </w:tc>
        <w:tc>
          <w:tcPr>
            <w:tcW w:w="1276" w:type="dxa"/>
            <w:shd w:val="clear" w:color="auto" w:fill="FFFFFF"/>
            <w:tcMar>
              <w:top w:w="72" w:type="dxa"/>
              <w:left w:w="144" w:type="dxa"/>
              <w:bottom w:w="72" w:type="dxa"/>
              <w:right w:w="144" w:type="dxa"/>
            </w:tcMar>
            <w:vAlign w:val="center"/>
            <w:hideMark/>
          </w:tcPr>
          <w:p w14:paraId="2EF3C9C9" w14:textId="77777777" w:rsidR="00290F14" w:rsidRPr="00290F14" w:rsidRDefault="00290F14" w:rsidP="00EC5FC4">
            <w:pPr>
              <w:spacing w:after="0" w:line="240" w:lineRule="auto"/>
              <w:ind w:hanging="2"/>
              <w:rPr>
                <w:sz w:val="24"/>
                <w:szCs w:val="24"/>
              </w:rPr>
            </w:pPr>
            <w:r w:rsidRPr="00290F14">
              <w:rPr>
                <w:color w:val="000000"/>
                <w:kern w:val="24"/>
                <w:sz w:val="24"/>
                <w:szCs w:val="24"/>
              </w:rPr>
              <w:t>Низький рівень</w:t>
            </w:r>
          </w:p>
        </w:tc>
        <w:tc>
          <w:tcPr>
            <w:tcW w:w="1418" w:type="dxa"/>
            <w:shd w:val="clear" w:color="auto" w:fill="FFFFFF"/>
            <w:tcMar>
              <w:top w:w="72" w:type="dxa"/>
              <w:left w:w="144" w:type="dxa"/>
              <w:bottom w:w="72" w:type="dxa"/>
              <w:right w:w="144" w:type="dxa"/>
            </w:tcMar>
            <w:vAlign w:val="center"/>
            <w:hideMark/>
          </w:tcPr>
          <w:p w14:paraId="5990EEDF" w14:textId="77777777" w:rsidR="00290F14" w:rsidRPr="00290F14" w:rsidRDefault="00290F14" w:rsidP="00EC5FC4">
            <w:pPr>
              <w:spacing w:after="0" w:line="240" w:lineRule="auto"/>
              <w:rPr>
                <w:sz w:val="24"/>
                <w:szCs w:val="24"/>
              </w:rPr>
            </w:pPr>
            <w:r w:rsidRPr="00290F14">
              <w:rPr>
                <w:color w:val="000000"/>
                <w:kern w:val="24"/>
                <w:sz w:val="24"/>
                <w:szCs w:val="24"/>
              </w:rPr>
              <w:t xml:space="preserve">% успішності </w:t>
            </w:r>
          </w:p>
        </w:tc>
        <w:tc>
          <w:tcPr>
            <w:tcW w:w="1134" w:type="dxa"/>
            <w:shd w:val="clear" w:color="auto" w:fill="FFFFFF"/>
            <w:tcMar>
              <w:top w:w="72" w:type="dxa"/>
              <w:left w:w="144" w:type="dxa"/>
              <w:bottom w:w="72" w:type="dxa"/>
              <w:right w:w="144" w:type="dxa"/>
            </w:tcMar>
            <w:vAlign w:val="center"/>
            <w:hideMark/>
          </w:tcPr>
          <w:p w14:paraId="2828CC76" w14:textId="77777777" w:rsidR="00290F14" w:rsidRPr="00290F14" w:rsidRDefault="00290F14" w:rsidP="00EC5FC4">
            <w:pPr>
              <w:spacing w:after="0" w:line="240" w:lineRule="auto"/>
              <w:rPr>
                <w:sz w:val="24"/>
                <w:szCs w:val="24"/>
              </w:rPr>
            </w:pPr>
            <w:r w:rsidRPr="00290F14">
              <w:rPr>
                <w:color w:val="000000"/>
                <w:kern w:val="24"/>
                <w:sz w:val="24"/>
                <w:szCs w:val="24"/>
              </w:rPr>
              <w:t xml:space="preserve">% якості </w:t>
            </w:r>
          </w:p>
        </w:tc>
        <w:tc>
          <w:tcPr>
            <w:tcW w:w="1275" w:type="dxa"/>
            <w:shd w:val="clear" w:color="auto" w:fill="FFFFFF"/>
          </w:tcPr>
          <w:p w14:paraId="4038907A" w14:textId="77777777" w:rsidR="00290F14" w:rsidRPr="00290F14" w:rsidRDefault="00290F14" w:rsidP="00EC5FC4">
            <w:pPr>
              <w:spacing w:after="0" w:line="240" w:lineRule="auto"/>
              <w:rPr>
                <w:color w:val="000000"/>
                <w:kern w:val="24"/>
                <w:sz w:val="24"/>
                <w:szCs w:val="24"/>
              </w:rPr>
            </w:pPr>
            <w:r w:rsidRPr="00290F14">
              <w:rPr>
                <w:color w:val="000000"/>
                <w:kern w:val="24"/>
                <w:sz w:val="24"/>
                <w:szCs w:val="24"/>
              </w:rPr>
              <w:t>Середній бал</w:t>
            </w:r>
          </w:p>
        </w:tc>
      </w:tr>
      <w:tr w:rsidR="00290F14" w:rsidRPr="00290F14" w14:paraId="40198283" w14:textId="77777777" w:rsidTr="00EC5FC4">
        <w:trPr>
          <w:trHeight w:val="207"/>
        </w:trPr>
        <w:tc>
          <w:tcPr>
            <w:tcW w:w="853" w:type="dxa"/>
            <w:shd w:val="clear" w:color="auto" w:fill="FFFFFF"/>
            <w:tcMar>
              <w:top w:w="72" w:type="dxa"/>
              <w:left w:w="144" w:type="dxa"/>
              <w:bottom w:w="72" w:type="dxa"/>
              <w:right w:w="144" w:type="dxa"/>
            </w:tcMar>
            <w:vAlign w:val="center"/>
            <w:hideMark/>
          </w:tcPr>
          <w:p w14:paraId="31AED182" w14:textId="0F871D30" w:rsidR="00290F14" w:rsidRPr="00290F14" w:rsidRDefault="00290F14" w:rsidP="00EC5FC4">
            <w:pPr>
              <w:spacing w:after="0" w:line="240" w:lineRule="auto"/>
              <w:rPr>
                <w:color w:val="000000"/>
                <w:kern w:val="24"/>
                <w:sz w:val="24"/>
                <w:szCs w:val="24"/>
              </w:rPr>
            </w:pPr>
            <w:r w:rsidRPr="00290F14">
              <w:rPr>
                <w:color w:val="000000"/>
                <w:kern w:val="24"/>
                <w:sz w:val="24"/>
                <w:szCs w:val="24"/>
              </w:rPr>
              <w:t>4</w:t>
            </w:r>
          </w:p>
        </w:tc>
        <w:tc>
          <w:tcPr>
            <w:tcW w:w="1552" w:type="dxa"/>
            <w:shd w:val="clear" w:color="auto" w:fill="FFFFFF"/>
            <w:tcMar>
              <w:top w:w="72" w:type="dxa"/>
              <w:left w:w="144" w:type="dxa"/>
              <w:bottom w:w="72" w:type="dxa"/>
              <w:right w:w="144" w:type="dxa"/>
            </w:tcMar>
            <w:vAlign w:val="center"/>
            <w:hideMark/>
          </w:tcPr>
          <w:p w14:paraId="1AA84464" w14:textId="77FE4ACD" w:rsidR="00290F14" w:rsidRPr="00290F14" w:rsidRDefault="00F23199" w:rsidP="00EC5FC4">
            <w:pPr>
              <w:spacing w:after="0" w:line="240" w:lineRule="auto"/>
              <w:ind w:firstLine="142"/>
              <w:rPr>
                <w:color w:val="000000"/>
                <w:kern w:val="24"/>
                <w:sz w:val="24"/>
                <w:szCs w:val="24"/>
              </w:rPr>
            </w:pPr>
            <w:r>
              <w:rPr>
                <w:color w:val="000000"/>
                <w:kern w:val="24"/>
                <w:sz w:val="24"/>
                <w:szCs w:val="24"/>
              </w:rPr>
              <w:t>44 (177</w:t>
            </w:r>
            <w:r w:rsidR="00290F14" w:rsidRPr="00290F14">
              <w:rPr>
                <w:color w:val="000000"/>
                <w:kern w:val="24"/>
                <w:sz w:val="24"/>
                <w:szCs w:val="24"/>
              </w:rPr>
              <w:t>)</w:t>
            </w:r>
          </w:p>
        </w:tc>
        <w:tc>
          <w:tcPr>
            <w:tcW w:w="1283" w:type="dxa"/>
            <w:shd w:val="clear" w:color="auto" w:fill="FFFFFF"/>
            <w:tcMar>
              <w:top w:w="72" w:type="dxa"/>
              <w:left w:w="144" w:type="dxa"/>
              <w:bottom w:w="72" w:type="dxa"/>
              <w:right w:w="144" w:type="dxa"/>
            </w:tcMar>
            <w:vAlign w:val="center"/>
            <w:hideMark/>
          </w:tcPr>
          <w:p w14:paraId="445473D7" w14:textId="093CB3D0" w:rsidR="00290F14" w:rsidRPr="00290F14" w:rsidRDefault="00F23199" w:rsidP="00EC5FC4">
            <w:pPr>
              <w:spacing w:after="0" w:line="240" w:lineRule="auto"/>
              <w:ind w:firstLine="142"/>
              <w:rPr>
                <w:color w:val="000000"/>
                <w:kern w:val="24"/>
                <w:sz w:val="24"/>
                <w:szCs w:val="24"/>
              </w:rPr>
            </w:pPr>
            <w:r>
              <w:rPr>
                <w:color w:val="000000"/>
                <w:kern w:val="24"/>
                <w:sz w:val="24"/>
                <w:szCs w:val="24"/>
              </w:rPr>
              <w:t>5</w:t>
            </w:r>
          </w:p>
        </w:tc>
        <w:tc>
          <w:tcPr>
            <w:tcW w:w="1559" w:type="dxa"/>
            <w:shd w:val="clear" w:color="auto" w:fill="FFFFFF"/>
            <w:tcMar>
              <w:top w:w="72" w:type="dxa"/>
              <w:left w:w="144" w:type="dxa"/>
              <w:bottom w:w="72" w:type="dxa"/>
              <w:right w:w="144" w:type="dxa"/>
            </w:tcMar>
            <w:vAlign w:val="center"/>
            <w:hideMark/>
          </w:tcPr>
          <w:p w14:paraId="76ECCBD4" w14:textId="36933D46" w:rsidR="00290F14" w:rsidRPr="00290F14" w:rsidRDefault="00F23199" w:rsidP="00EC5FC4">
            <w:pPr>
              <w:spacing w:after="0" w:line="240" w:lineRule="auto"/>
              <w:ind w:firstLine="142"/>
              <w:rPr>
                <w:color w:val="000000"/>
                <w:kern w:val="24"/>
                <w:sz w:val="24"/>
                <w:szCs w:val="24"/>
              </w:rPr>
            </w:pPr>
            <w:r>
              <w:rPr>
                <w:color w:val="000000"/>
                <w:kern w:val="24"/>
                <w:sz w:val="24"/>
                <w:szCs w:val="24"/>
              </w:rPr>
              <w:t>30</w:t>
            </w:r>
          </w:p>
        </w:tc>
        <w:tc>
          <w:tcPr>
            <w:tcW w:w="1276" w:type="dxa"/>
            <w:shd w:val="clear" w:color="auto" w:fill="FFFFFF"/>
            <w:tcMar>
              <w:top w:w="72" w:type="dxa"/>
              <w:left w:w="144" w:type="dxa"/>
              <w:bottom w:w="72" w:type="dxa"/>
              <w:right w:w="144" w:type="dxa"/>
            </w:tcMar>
            <w:vAlign w:val="center"/>
            <w:hideMark/>
          </w:tcPr>
          <w:p w14:paraId="75548437"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0</w:t>
            </w:r>
          </w:p>
        </w:tc>
        <w:tc>
          <w:tcPr>
            <w:tcW w:w="1418" w:type="dxa"/>
            <w:shd w:val="clear" w:color="auto" w:fill="FFFFFF"/>
            <w:tcMar>
              <w:top w:w="72" w:type="dxa"/>
              <w:left w:w="144" w:type="dxa"/>
              <w:bottom w:w="72" w:type="dxa"/>
              <w:right w:w="144" w:type="dxa"/>
            </w:tcMar>
            <w:vAlign w:val="center"/>
            <w:hideMark/>
          </w:tcPr>
          <w:p w14:paraId="46612A17"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100</w:t>
            </w:r>
          </w:p>
        </w:tc>
        <w:tc>
          <w:tcPr>
            <w:tcW w:w="1134" w:type="dxa"/>
            <w:shd w:val="clear" w:color="auto" w:fill="FFFFFF"/>
            <w:tcMar>
              <w:top w:w="72" w:type="dxa"/>
              <w:left w:w="144" w:type="dxa"/>
              <w:bottom w:w="72" w:type="dxa"/>
              <w:right w:w="144" w:type="dxa"/>
            </w:tcMar>
            <w:vAlign w:val="center"/>
            <w:hideMark/>
          </w:tcPr>
          <w:p w14:paraId="189894CA" w14:textId="748E4602"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75</w:t>
            </w:r>
          </w:p>
        </w:tc>
        <w:tc>
          <w:tcPr>
            <w:tcW w:w="1275" w:type="dxa"/>
            <w:shd w:val="clear" w:color="auto" w:fill="FFFFFF"/>
          </w:tcPr>
          <w:p w14:paraId="3090DA75" w14:textId="42B07F99" w:rsidR="00290F14" w:rsidRPr="00290F14" w:rsidRDefault="00F23199" w:rsidP="00EC5FC4">
            <w:pPr>
              <w:spacing w:after="0" w:line="240" w:lineRule="auto"/>
              <w:ind w:left="141" w:firstLine="142"/>
              <w:rPr>
                <w:color w:val="000000"/>
                <w:kern w:val="24"/>
                <w:sz w:val="24"/>
                <w:szCs w:val="24"/>
              </w:rPr>
            </w:pPr>
            <w:r>
              <w:rPr>
                <w:color w:val="000000"/>
                <w:kern w:val="24"/>
                <w:sz w:val="24"/>
                <w:szCs w:val="24"/>
              </w:rPr>
              <w:t>8,5</w:t>
            </w:r>
          </w:p>
        </w:tc>
      </w:tr>
      <w:tr w:rsidR="00290F14" w:rsidRPr="00290F14" w14:paraId="1EEC7050" w14:textId="77777777" w:rsidTr="00EC5FC4">
        <w:trPr>
          <w:trHeight w:val="20"/>
        </w:trPr>
        <w:tc>
          <w:tcPr>
            <w:tcW w:w="853" w:type="dxa"/>
            <w:shd w:val="clear" w:color="auto" w:fill="FFFFFF"/>
            <w:tcMar>
              <w:top w:w="72" w:type="dxa"/>
              <w:left w:w="144" w:type="dxa"/>
              <w:bottom w:w="72" w:type="dxa"/>
              <w:right w:w="144" w:type="dxa"/>
            </w:tcMar>
            <w:vAlign w:val="center"/>
            <w:hideMark/>
          </w:tcPr>
          <w:p w14:paraId="2DB0A46C" w14:textId="77777777" w:rsidR="00290F14" w:rsidRPr="00290F14" w:rsidRDefault="00290F14" w:rsidP="00EC5FC4">
            <w:pPr>
              <w:spacing w:after="0" w:line="240" w:lineRule="auto"/>
              <w:rPr>
                <w:color w:val="000000"/>
                <w:kern w:val="24"/>
                <w:sz w:val="24"/>
                <w:szCs w:val="24"/>
              </w:rPr>
            </w:pPr>
            <w:r w:rsidRPr="00290F14">
              <w:rPr>
                <w:color w:val="000000"/>
                <w:kern w:val="24"/>
                <w:sz w:val="24"/>
                <w:szCs w:val="24"/>
              </w:rPr>
              <w:t>5-9</w:t>
            </w:r>
          </w:p>
        </w:tc>
        <w:tc>
          <w:tcPr>
            <w:tcW w:w="1552" w:type="dxa"/>
            <w:shd w:val="clear" w:color="auto" w:fill="FFFFFF"/>
            <w:tcMar>
              <w:top w:w="72" w:type="dxa"/>
              <w:left w:w="144" w:type="dxa"/>
              <w:bottom w:w="72" w:type="dxa"/>
              <w:right w:w="144" w:type="dxa"/>
            </w:tcMar>
            <w:vAlign w:val="center"/>
            <w:hideMark/>
          </w:tcPr>
          <w:p w14:paraId="6CA08BFD" w14:textId="615993F5" w:rsidR="00290F14" w:rsidRPr="00290F14" w:rsidRDefault="00F23199" w:rsidP="00EC5FC4">
            <w:pPr>
              <w:spacing w:after="0" w:line="240" w:lineRule="auto"/>
              <w:ind w:firstLine="142"/>
              <w:rPr>
                <w:color w:val="000000"/>
                <w:kern w:val="24"/>
                <w:sz w:val="24"/>
                <w:szCs w:val="24"/>
              </w:rPr>
            </w:pPr>
            <w:r>
              <w:rPr>
                <w:color w:val="000000"/>
                <w:kern w:val="24"/>
                <w:sz w:val="24"/>
                <w:szCs w:val="24"/>
              </w:rPr>
              <w:t>203</w:t>
            </w:r>
          </w:p>
        </w:tc>
        <w:tc>
          <w:tcPr>
            <w:tcW w:w="1283" w:type="dxa"/>
            <w:shd w:val="clear" w:color="auto" w:fill="FFFFFF"/>
            <w:tcMar>
              <w:top w:w="72" w:type="dxa"/>
              <w:left w:w="144" w:type="dxa"/>
              <w:bottom w:w="72" w:type="dxa"/>
              <w:right w:w="144" w:type="dxa"/>
            </w:tcMar>
            <w:vAlign w:val="center"/>
            <w:hideMark/>
          </w:tcPr>
          <w:p w14:paraId="6627510F" w14:textId="7B950699" w:rsidR="00290F14" w:rsidRPr="00290F14" w:rsidRDefault="00F23199" w:rsidP="00EC5FC4">
            <w:pPr>
              <w:spacing w:after="0" w:line="240" w:lineRule="auto"/>
              <w:ind w:firstLine="142"/>
              <w:rPr>
                <w:color w:val="000000"/>
                <w:kern w:val="24"/>
                <w:sz w:val="24"/>
                <w:szCs w:val="24"/>
              </w:rPr>
            </w:pPr>
            <w:r>
              <w:rPr>
                <w:color w:val="000000"/>
                <w:kern w:val="24"/>
                <w:sz w:val="24"/>
                <w:szCs w:val="24"/>
              </w:rPr>
              <w:t>7</w:t>
            </w:r>
          </w:p>
        </w:tc>
        <w:tc>
          <w:tcPr>
            <w:tcW w:w="1559" w:type="dxa"/>
            <w:shd w:val="clear" w:color="auto" w:fill="FFFFFF"/>
            <w:tcMar>
              <w:top w:w="72" w:type="dxa"/>
              <w:left w:w="144" w:type="dxa"/>
              <w:bottom w:w="72" w:type="dxa"/>
              <w:right w:w="144" w:type="dxa"/>
            </w:tcMar>
            <w:vAlign w:val="center"/>
            <w:hideMark/>
          </w:tcPr>
          <w:p w14:paraId="0D5D98E0"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63</w:t>
            </w:r>
          </w:p>
        </w:tc>
        <w:tc>
          <w:tcPr>
            <w:tcW w:w="1276" w:type="dxa"/>
            <w:shd w:val="clear" w:color="auto" w:fill="FFFFFF"/>
            <w:tcMar>
              <w:top w:w="72" w:type="dxa"/>
              <w:left w:w="144" w:type="dxa"/>
              <w:bottom w:w="72" w:type="dxa"/>
              <w:right w:w="144" w:type="dxa"/>
            </w:tcMar>
            <w:vAlign w:val="center"/>
            <w:hideMark/>
          </w:tcPr>
          <w:p w14:paraId="5ABE767B" w14:textId="56532922" w:rsidR="00290F14" w:rsidRPr="00290F14" w:rsidRDefault="00F23199" w:rsidP="00EC5FC4">
            <w:pPr>
              <w:spacing w:after="0" w:line="240" w:lineRule="auto"/>
              <w:ind w:firstLine="142"/>
              <w:rPr>
                <w:color w:val="000000"/>
                <w:kern w:val="24"/>
                <w:sz w:val="24"/>
                <w:szCs w:val="24"/>
              </w:rPr>
            </w:pPr>
            <w:r>
              <w:rPr>
                <w:color w:val="000000"/>
                <w:kern w:val="24"/>
                <w:sz w:val="24"/>
                <w:szCs w:val="24"/>
              </w:rPr>
              <w:t>6</w:t>
            </w:r>
          </w:p>
        </w:tc>
        <w:tc>
          <w:tcPr>
            <w:tcW w:w="1418" w:type="dxa"/>
            <w:shd w:val="clear" w:color="auto" w:fill="FFFFFF"/>
            <w:tcMar>
              <w:top w:w="72" w:type="dxa"/>
              <w:left w:w="144" w:type="dxa"/>
              <w:bottom w:w="72" w:type="dxa"/>
              <w:right w:w="144" w:type="dxa"/>
            </w:tcMar>
            <w:vAlign w:val="center"/>
            <w:hideMark/>
          </w:tcPr>
          <w:p w14:paraId="57D433DC" w14:textId="4659ADB6" w:rsidR="00290F14" w:rsidRPr="00290F14" w:rsidRDefault="00F23199" w:rsidP="00EC5FC4">
            <w:pPr>
              <w:spacing w:after="0" w:line="240" w:lineRule="auto"/>
              <w:ind w:firstLine="142"/>
              <w:rPr>
                <w:color w:val="000000"/>
                <w:kern w:val="24"/>
                <w:sz w:val="24"/>
                <w:szCs w:val="24"/>
              </w:rPr>
            </w:pPr>
            <w:r>
              <w:rPr>
                <w:color w:val="000000"/>
                <w:kern w:val="24"/>
                <w:sz w:val="24"/>
                <w:szCs w:val="24"/>
              </w:rPr>
              <w:t>97</w:t>
            </w:r>
          </w:p>
        </w:tc>
        <w:tc>
          <w:tcPr>
            <w:tcW w:w="1134" w:type="dxa"/>
            <w:shd w:val="clear" w:color="auto" w:fill="FFFFFF"/>
            <w:tcMar>
              <w:top w:w="72" w:type="dxa"/>
              <w:left w:w="144" w:type="dxa"/>
              <w:bottom w:w="72" w:type="dxa"/>
              <w:right w:w="144" w:type="dxa"/>
            </w:tcMar>
            <w:vAlign w:val="center"/>
            <w:hideMark/>
          </w:tcPr>
          <w:p w14:paraId="02D65D56" w14:textId="4D05574D" w:rsidR="00290F14" w:rsidRPr="00290F14" w:rsidRDefault="00F23199" w:rsidP="00EC5FC4">
            <w:pPr>
              <w:spacing w:after="0" w:line="240" w:lineRule="auto"/>
              <w:ind w:firstLine="142"/>
              <w:rPr>
                <w:color w:val="000000"/>
                <w:kern w:val="24"/>
                <w:sz w:val="24"/>
                <w:szCs w:val="24"/>
              </w:rPr>
            </w:pPr>
            <w:r>
              <w:rPr>
                <w:color w:val="000000"/>
                <w:kern w:val="24"/>
                <w:sz w:val="24"/>
                <w:szCs w:val="24"/>
              </w:rPr>
              <w:t>34</w:t>
            </w:r>
          </w:p>
        </w:tc>
        <w:tc>
          <w:tcPr>
            <w:tcW w:w="1275" w:type="dxa"/>
            <w:shd w:val="clear" w:color="auto" w:fill="FFFFFF"/>
          </w:tcPr>
          <w:p w14:paraId="74C75A9F" w14:textId="26BB09AA" w:rsidR="00290F14" w:rsidRPr="00290F14" w:rsidRDefault="00F23199" w:rsidP="00EC5FC4">
            <w:pPr>
              <w:spacing w:after="0" w:line="240" w:lineRule="auto"/>
              <w:ind w:left="141" w:firstLine="142"/>
              <w:rPr>
                <w:color w:val="000000"/>
                <w:kern w:val="24"/>
                <w:sz w:val="24"/>
                <w:szCs w:val="24"/>
              </w:rPr>
            </w:pPr>
            <w:r>
              <w:rPr>
                <w:color w:val="000000"/>
                <w:kern w:val="24"/>
                <w:sz w:val="24"/>
                <w:szCs w:val="24"/>
              </w:rPr>
              <w:t>7,7</w:t>
            </w:r>
          </w:p>
        </w:tc>
      </w:tr>
      <w:tr w:rsidR="00290F14" w:rsidRPr="00290F14" w14:paraId="45A8EA7D" w14:textId="77777777" w:rsidTr="00EC5FC4">
        <w:trPr>
          <w:trHeight w:val="20"/>
        </w:trPr>
        <w:tc>
          <w:tcPr>
            <w:tcW w:w="853" w:type="dxa"/>
            <w:shd w:val="clear" w:color="auto" w:fill="FFFFFF"/>
            <w:tcMar>
              <w:top w:w="72" w:type="dxa"/>
              <w:left w:w="144" w:type="dxa"/>
              <w:bottom w:w="72" w:type="dxa"/>
              <w:right w:w="144" w:type="dxa"/>
            </w:tcMar>
            <w:vAlign w:val="center"/>
            <w:hideMark/>
          </w:tcPr>
          <w:p w14:paraId="6F9D82DA" w14:textId="77777777" w:rsidR="00290F14" w:rsidRPr="00290F14" w:rsidRDefault="00290F14" w:rsidP="00EC5FC4">
            <w:pPr>
              <w:spacing w:after="0" w:line="240" w:lineRule="auto"/>
              <w:rPr>
                <w:color w:val="000000"/>
                <w:kern w:val="24"/>
                <w:sz w:val="24"/>
                <w:szCs w:val="24"/>
              </w:rPr>
            </w:pPr>
            <w:r w:rsidRPr="00290F14">
              <w:rPr>
                <w:color w:val="000000"/>
                <w:kern w:val="24"/>
                <w:sz w:val="24"/>
                <w:szCs w:val="24"/>
              </w:rPr>
              <w:t>10-11</w:t>
            </w:r>
          </w:p>
        </w:tc>
        <w:tc>
          <w:tcPr>
            <w:tcW w:w="1552" w:type="dxa"/>
            <w:shd w:val="clear" w:color="auto" w:fill="FFFFFF"/>
            <w:tcMar>
              <w:top w:w="72" w:type="dxa"/>
              <w:left w:w="144" w:type="dxa"/>
              <w:bottom w:w="72" w:type="dxa"/>
              <w:right w:w="144" w:type="dxa"/>
            </w:tcMar>
            <w:vAlign w:val="center"/>
            <w:hideMark/>
          </w:tcPr>
          <w:p w14:paraId="08B1E494" w14:textId="293B4E58" w:rsidR="00290F14" w:rsidRPr="00290F14" w:rsidRDefault="00F23199" w:rsidP="00EC5FC4">
            <w:pPr>
              <w:spacing w:after="0" w:line="240" w:lineRule="auto"/>
              <w:ind w:firstLine="142"/>
              <w:rPr>
                <w:color w:val="000000"/>
                <w:kern w:val="24"/>
                <w:sz w:val="24"/>
                <w:szCs w:val="24"/>
              </w:rPr>
            </w:pPr>
            <w:r>
              <w:rPr>
                <w:color w:val="000000"/>
                <w:kern w:val="24"/>
                <w:sz w:val="24"/>
                <w:szCs w:val="24"/>
              </w:rPr>
              <w:t>35</w:t>
            </w:r>
          </w:p>
        </w:tc>
        <w:tc>
          <w:tcPr>
            <w:tcW w:w="1283" w:type="dxa"/>
            <w:shd w:val="clear" w:color="auto" w:fill="FFFFFF"/>
            <w:tcMar>
              <w:top w:w="72" w:type="dxa"/>
              <w:left w:w="144" w:type="dxa"/>
              <w:bottom w:w="72" w:type="dxa"/>
              <w:right w:w="144" w:type="dxa"/>
            </w:tcMar>
            <w:vAlign w:val="center"/>
            <w:hideMark/>
          </w:tcPr>
          <w:p w14:paraId="2B9AAD27"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0</w:t>
            </w:r>
          </w:p>
        </w:tc>
        <w:tc>
          <w:tcPr>
            <w:tcW w:w="1559" w:type="dxa"/>
            <w:shd w:val="clear" w:color="auto" w:fill="FFFFFF"/>
            <w:tcMar>
              <w:top w:w="72" w:type="dxa"/>
              <w:left w:w="144" w:type="dxa"/>
              <w:bottom w:w="72" w:type="dxa"/>
              <w:right w:w="144" w:type="dxa"/>
            </w:tcMar>
            <w:vAlign w:val="center"/>
            <w:hideMark/>
          </w:tcPr>
          <w:p w14:paraId="67F16B29" w14:textId="05A599BA" w:rsidR="00290F14" w:rsidRPr="00290F14" w:rsidRDefault="00F23199" w:rsidP="00EC5FC4">
            <w:pPr>
              <w:spacing w:after="0" w:line="240" w:lineRule="auto"/>
              <w:ind w:firstLine="142"/>
              <w:rPr>
                <w:color w:val="000000"/>
                <w:kern w:val="24"/>
                <w:sz w:val="24"/>
                <w:szCs w:val="24"/>
              </w:rPr>
            </w:pPr>
            <w:r>
              <w:rPr>
                <w:color w:val="000000"/>
                <w:kern w:val="24"/>
                <w:sz w:val="24"/>
                <w:szCs w:val="24"/>
              </w:rPr>
              <w:t>14</w:t>
            </w:r>
          </w:p>
        </w:tc>
        <w:tc>
          <w:tcPr>
            <w:tcW w:w="1276" w:type="dxa"/>
            <w:shd w:val="clear" w:color="auto" w:fill="FFFFFF"/>
            <w:tcMar>
              <w:top w:w="72" w:type="dxa"/>
              <w:left w:w="144" w:type="dxa"/>
              <w:bottom w:w="72" w:type="dxa"/>
              <w:right w:w="144" w:type="dxa"/>
            </w:tcMar>
            <w:vAlign w:val="center"/>
            <w:hideMark/>
          </w:tcPr>
          <w:p w14:paraId="33A8F45D"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0</w:t>
            </w:r>
          </w:p>
        </w:tc>
        <w:tc>
          <w:tcPr>
            <w:tcW w:w="1418" w:type="dxa"/>
            <w:shd w:val="clear" w:color="auto" w:fill="FFFFFF"/>
            <w:tcMar>
              <w:top w:w="72" w:type="dxa"/>
              <w:left w:w="144" w:type="dxa"/>
              <w:bottom w:w="72" w:type="dxa"/>
              <w:right w:w="144" w:type="dxa"/>
            </w:tcMar>
            <w:vAlign w:val="center"/>
            <w:hideMark/>
          </w:tcPr>
          <w:p w14:paraId="73B35FE9"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100</w:t>
            </w:r>
          </w:p>
        </w:tc>
        <w:tc>
          <w:tcPr>
            <w:tcW w:w="1134" w:type="dxa"/>
            <w:shd w:val="clear" w:color="auto" w:fill="FFFFFF"/>
            <w:tcMar>
              <w:top w:w="72" w:type="dxa"/>
              <w:left w:w="144" w:type="dxa"/>
              <w:bottom w:w="72" w:type="dxa"/>
              <w:right w:w="144" w:type="dxa"/>
            </w:tcMar>
            <w:vAlign w:val="center"/>
            <w:hideMark/>
          </w:tcPr>
          <w:p w14:paraId="43735C77" w14:textId="6233AA88" w:rsidR="00290F14" w:rsidRPr="00290F14" w:rsidRDefault="00F23199" w:rsidP="00EC5FC4">
            <w:pPr>
              <w:spacing w:after="0" w:line="240" w:lineRule="auto"/>
              <w:ind w:firstLine="142"/>
              <w:rPr>
                <w:color w:val="000000"/>
                <w:kern w:val="24"/>
                <w:sz w:val="24"/>
                <w:szCs w:val="24"/>
              </w:rPr>
            </w:pPr>
            <w:r>
              <w:rPr>
                <w:color w:val="000000"/>
                <w:kern w:val="24"/>
                <w:sz w:val="24"/>
                <w:szCs w:val="24"/>
              </w:rPr>
              <w:t>40</w:t>
            </w:r>
          </w:p>
        </w:tc>
        <w:tc>
          <w:tcPr>
            <w:tcW w:w="1275" w:type="dxa"/>
            <w:shd w:val="clear" w:color="auto" w:fill="FFFFFF"/>
          </w:tcPr>
          <w:p w14:paraId="3BAF0D95" w14:textId="61DD1F04" w:rsidR="00290F14" w:rsidRPr="00290F14" w:rsidRDefault="00F23199" w:rsidP="00EC5FC4">
            <w:pPr>
              <w:spacing w:after="0" w:line="240" w:lineRule="auto"/>
              <w:ind w:left="141" w:firstLine="142"/>
              <w:rPr>
                <w:color w:val="000000"/>
                <w:kern w:val="24"/>
                <w:sz w:val="24"/>
                <w:szCs w:val="24"/>
              </w:rPr>
            </w:pPr>
            <w:r>
              <w:rPr>
                <w:color w:val="000000"/>
                <w:kern w:val="24"/>
                <w:sz w:val="24"/>
                <w:szCs w:val="24"/>
              </w:rPr>
              <w:t>8,1</w:t>
            </w:r>
          </w:p>
        </w:tc>
      </w:tr>
      <w:tr w:rsidR="00290F14" w:rsidRPr="00290F14" w14:paraId="6EBFC5FB" w14:textId="77777777" w:rsidTr="00EC5FC4">
        <w:trPr>
          <w:trHeight w:val="20"/>
        </w:trPr>
        <w:tc>
          <w:tcPr>
            <w:tcW w:w="853" w:type="dxa"/>
            <w:shd w:val="clear" w:color="auto" w:fill="FFFFFF"/>
            <w:tcMar>
              <w:top w:w="72" w:type="dxa"/>
              <w:left w:w="144" w:type="dxa"/>
              <w:bottom w:w="72" w:type="dxa"/>
              <w:right w:w="144" w:type="dxa"/>
            </w:tcMar>
            <w:vAlign w:val="center"/>
            <w:hideMark/>
          </w:tcPr>
          <w:p w14:paraId="7C38A3AF" w14:textId="77777777" w:rsidR="00290F14" w:rsidRPr="0049133F" w:rsidRDefault="00290F14" w:rsidP="00EC5FC4">
            <w:pPr>
              <w:spacing w:after="0" w:line="240" w:lineRule="auto"/>
              <w:rPr>
                <w:color w:val="000000"/>
                <w:kern w:val="24"/>
                <w:sz w:val="20"/>
                <w:szCs w:val="20"/>
              </w:rPr>
            </w:pPr>
            <w:r w:rsidRPr="0049133F">
              <w:rPr>
                <w:color w:val="000000"/>
                <w:kern w:val="24"/>
                <w:sz w:val="20"/>
                <w:szCs w:val="20"/>
              </w:rPr>
              <w:t>Разом</w:t>
            </w:r>
          </w:p>
        </w:tc>
        <w:tc>
          <w:tcPr>
            <w:tcW w:w="1552" w:type="dxa"/>
            <w:shd w:val="clear" w:color="auto" w:fill="FFFFFF"/>
            <w:tcMar>
              <w:top w:w="72" w:type="dxa"/>
              <w:left w:w="144" w:type="dxa"/>
              <w:bottom w:w="72" w:type="dxa"/>
              <w:right w:w="144" w:type="dxa"/>
            </w:tcMar>
            <w:vAlign w:val="center"/>
            <w:hideMark/>
          </w:tcPr>
          <w:p w14:paraId="23EC6E75" w14:textId="13C81241" w:rsidR="00290F14" w:rsidRPr="00290F14" w:rsidRDefault="00F23199" w:rsidP="00F23199">
            <w:pPr>
              <w:spacing w:after="0" w:line="240" w:lineRule="auto"/>
              <w:ind w:firstLine="142"/>
              <w:rPr>
                <w:color w:val="000000"/>
                <w:kern w:val="24"/>
                <w:sz w:val="24"/>
                <w:szCs w:val="24"/>
              </w:rPr>
            </w:pPr>
            <w:r>
              <w:rPr>
                <w:color w:val="000000"/>
                <w:kern w:val="24"/>
                <w:sz w:val="24"/>
                <w:szCs w:val="24"/>
              </w:rPr>
              <w:t>282</w:t>
            </w:r>
            <w:r w:rsidR="00290F14" w:rsidRPr="00290F14">
              <w:rPr>
                <w:color w:val="000000"/>
                <w:kern w:val="24"/>
                <w:sz w:val="24"/>
                <w:szCs w:val="24"/>
              </w:rPr>
              <w:t xml:space="preserve"> (</w:t>
            </w:r>
            <w:r>
              <w:rPr>
                <w:color w:val="000000"/>
                <w:kern w:val="24"/>
                <w:sz w:val="24"/>
                <w:szCs w:val="24"/>
              </w:rPr>
              <w:t>417</w:t>
            </w:r>
            <w:r w:rsidR="00290F14" w:rsidRPr="00290F14">
              <w:rPr>
                <w:color w:val="000000"/>
                <w:kern w:val="24"/>
                <w:sz w:val="24"/>
                <w:szCs w:val="24"/>
              </w:rPr>
              <w:t>)</w:t>
            </w:r>
          </w:p>
        </w:tc>
        <w:tc>
          <w:tcPr>
            <w:tcW w:w="1283" w:type="dxa"/>
            <w:shd w:val="clear" w:color="auto" w:fill="FFFFFF"/>
            <w:tcMar>
              <w:top w:w="72" w:type="dxa"/>
              <w:left w:w="144" w:type="dxa"/>
              <w:bottom w:w="72" w:type="dxa"/>
              <w:right w:w="144" w:type="dxa"/>
            </w:tcMar>
            <w:vAlign w:val="center"/>
            <w:hideMark/>
          </w:tcPr>
          <w:p w14:paraId="405637F9" w14:textId="50D64238" w:rsidR="00290F14" w:rsidRPr="00290F14" w:rsidRDefault="00290F14" w:rsidP="00F23199">
            <w:pPr>
              <w:spacing w:after="0" w:line="240" w:lineRule="auto"/>
              <w:ind w:firstLine="142"/>
              <w:rPr>
                <w:color w:val="000000"/>
                <w:kern w:val="24"/>
                <w:sz w:val="24"/>
                <w:szCs w:val="24"/>
              </w:rPr>
            </w:pPr>
            <w:r w:rsidRPr="00290F14">
              <w:rPr>
                <w:color w:val="000000"/>
                <w:kern w:val="24"/>
                <w:sz w:val="24"/>
                <w:szCs w:val="24"/>
              </w:rPr>
              <w:t>1</w:t>
            </w:r>
            <w:r w:rsidR="00F23199">
              <w:rPr>
                <w:color w:val="000000"/>
                <w:kern w:val="24"/>
                <w:sz w:val="24"/>
                <w:szCs w:val="24"/>
              </w:rPr>
              <w:t>2</w:t>
            </w:r>
          </w:p>
        </w:tc>
        <w:tc>
          <w:tcPr>
            <w:tcW w:w="1559" w:type="dxa"/>
            <w:shd w:val="clear" w:color="auto" w:fill="FFFFFF"/>
            <w:tcMar>
              <w:top w:w="72" w:type="dxa"/>
              <w:left w:w="144" w:type="dxa"/>
              <w:bottom w:w="72" w:type="dxa"/>
              <w:right w:w="144" w:type="dxa"/>
            </w:tcMar>
            <w:vAlign w:val="center"/>
            <w:hideMark/>
          </w:tcPr>
          <w:p w14:paraId="46AE3182"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153</w:t>
            </w:r>
          </w:p>
        </w:tc>
        <w:tc>
          <w:tcPr>
            <w:tcW w:w="1276" w:type="dxa"/>
            <w:shd w:val="clear" w:color="auto" w:fill="FFFFFF"/>
            <w:tcMar>
              <w:top w:w="72" w:type="dxa"/>
              <w:left w:w="144" w:type="dxa"/>
              <w:bottom w:w="72" w:type="dxa"/>
              <w:right w:w="144" w:type="dxa"/>
            </w:tcMar>
            <w:vAlign w:val="center"/>
            <w:hideMark/>
          </w:tcPr>
          <w:p w14:paraId="23AE3134" w14:textId="6156DEF7" w:rsidR="00290F14" w:rsidRPr="00290F14" w:rsidRDefault="00F23199" w:rsidP="00EC5FC4">
            <w:pPr>
              <w:spacing w:after="0" w:line="240" w:lineRule="auto"/>
              <w:ind w:firstLine="142"/>
              <w:rPr>
                <w:color w:val="000000"/>
                <w:kern w:val="24"/>
                <w:sz w:val="24"/>
                <w:szCs w:val="24"/>
              </w:rPr>
            </w:pPr>
            <w:r>
              <w:rPr>
                <w:color w:val="000000"/>
                <w:kern w:val="24"/>
                <w:sz w:val="24"/>
                <w:szCs w:val="24"/>
              </w:rPr>
              <w:t>6</w:t>
            </w:r>
          </w:p>
        </w:tc>
        <w:tc>
          <w:tcPr>
            <w:tcW w:w="1418" w:type="dxa"/>
            <w:shd w:val="clear" w:color="auto" w:fill="FFFFFF"/>
            <w:tcMar>
              <w:top w:w="72" w:type="dxa"/>
              <w:left w:w="144" w:type="dxa"/>
              <w:bottom w:w="72" w:type="dxa"/>
              <w:right w:w="144" w:type="dxa"/>
            </w:tcMar>
            <w:vAlign w:val="center"/>
            <w:hideMark/>
          </w:tcPr>
          <w:p w14:paraId="6CA25DB9" w14:textId="4B4CD733" w:rsidR="00290F14" w:rsidRPr="00290F14" w:rsidRDefault="00F23199" w:rsidP="00EC5FC4">
            <w:pPr>
              <w:spacing w:after="0" w:line="240" w:lineRule="auto"/>
              <w:ind w:firstLine="142"/>
              <w:rPr>
                <w:color w:val="000000"/>
                <w:kern w:val="24"/>
                <w:sz w:val="24"/>
                <w:szCs w:val="24"/>
              </w:rPr>
            </w:pPr>
            <w:r>
              <w:rPr>
                <w:color w:val="000000"/>
                <w:kern w:val="24"/>
                <w:sz w:val="24"/>
                <w:szCs w:val="24"/>
              </w:rPr>
              <w:t>98</w:t>
            </w:r>
          </w:p>
        </w:tc>
        <w:tc>
          <w:tcPr>
            <w:tcW w:w="1134" w:type="dxa"/>
            <w:shd w:val="clear" w:color="auto" w:fill="FFFFFF"/>
            <w:tcMar>
              <w:top w:w="72" w:type="dxa"/>
              <w:left w:w="144" w:type="dxa"/>
              <w:bottom w:w="72" w:type="dxa"/>
              <w:right w:w="144" w:type="dxa"/>
            </w:tcMar>
            <w:vAlign w:val="center"/>
            <w:hideMark/>
          </w:tcPr>
          <w:p w14:paraId="2BF26723" w14:textId="19F129D0" w:rsidR="00290F14" w:rsidRPr="00290F14" w:rsidRDefault="00F23199" w:rsidP="00EC5FC4">
            <w:pPr>
              <w:spacing w:after="0" w:line="240" w:lineRule="auto"/>
              <w:ind w:firstLine="142"/>
              <w:rPr>
                <w:color w:val="000000"/>
                <w:kern w:val="24"/>
                <w:sz w:val="24"/>
                <w:szCs w:val="24"/>
              </w:rPr>
            </w:pPr>
            <w:r>
              <w:rPr>
                <w:color w:val="000000"/>
                <w:kern w:val="24"/>
                <w:sz w:val="24"/>
                <w:szCs w:val="24"/>
              </w:rPr>
              <w:t>4</w:t>
            </w:r>
            <w:r w:rsidR="00290F14" w:rsidRPr="00290F14">
              <w:rPr>
                <w:color w:val="000000"/>
                <w:kern w:val="24"/>
                <w:sz w:val="24"/>
                <w:szCs w:val="24"/>
              </w:rPr>
              <w:t>2</w:t>
            </w:r>
          </w:p>
        </w:tc>
        <w:tc>
          <w:tcPr>
            <w:tcW w:w="1275" w:type="dxa"/>
            <w:shd w:val="clear" w:color="auto" w:fill="FFFFFF"/>
          </w:tcPr>
          <w:p w14:paraId="0D6B76F8" w14:textId="19F137D5" w:rsidR="00290F14" w:rsidRPr="00290F14" w:rsidRDefault="00F23199" w:rsidP="00EC5FC4">
            <w:pPr>
              <w:spacing w:after="0" w:line="240" w:lineRule="auto"/>
              <w:ind w:left="141" w:firstLine="142"/>
              <w:rPr>
                <w:color w:val="000000"/>
                <w:kern w:val="24"/>
                <w:sz w:val="24"/>
                <w:szCs w:val="24"/>
              </w:rPr>
            </w:pPr>
            <w:r>
              <w:rPr>
                <w:color w:val="000000"/>
                <w:kern w:val="24"/>
                <w:sz w:val="24"/>
                <w:szCs w:val="24"/>
              </w:rPr>
              <w:t>8,1</w:t>
            </w:r>
          </w:p>
        </w:tc>
      </w:tr>
    </w:tbl>
    <w:p w14:paraId="4E1B2FBC" w14:textId="6738C3EE" w:rsidR="00290F14" w:rsidRPr="00290F14" w:rsidRDefault="00290F14" w:rsidP="00290F14">
      <w:pPr>
        <w:spacing w:after="0" w:line="240" w:lineRule="auto"/>
        <w:ind w:firstLine="142"/>
        <w:rPr>
          <w:sz w:val="24"/>
          <w:szCs w:val="24"/>
        </w:rPr>
      </w:pPr>
    </w:p>
    <w:tbl>
      <w:tblPr>
        <w:tblW w:w="10609" w:type="dxa"/>
        <w:tblLayout w:type="fixed"/>
        <w:tblCellMar>
          <w:left w:w="0" w:type="dxa"/>
          <w:right w:w="0" w:type="dxa"/>
        </w:tblCellMar>
        <w:tblLook w:val="04A0" w:firstRow="1" w:lastRow="0" w:firstColumn="1" w:lastColumn="0" w:noHBand="0" w:noVBand="1"/>
      </w:tblPr>
      <w:tblGrid>
        <w:gridCol w:w="1420"/>
        <w:gridCol w:w="1418"/>
        <w:gridCol w:w="1534"/>
        <w:gridCol w:w="1417"/>
        <w:gridCol w:w="1276"/>
        <w:gridCol w:w="1559"/>
        <w:gridCol w:w="992"/>
        <w:gridCol w:w="993"/>
      </w:tblGrid>
      <w:tr w:rsidR="00290F14" w:rsidRPr="00290F14" w14:paraId="66410985" w14:textId="77777777" w:rsidTr="00EC5FC4">
        <w:trPr>
          <w:trHeight w:val="20"/>
        </w:trPr>
        <w:tc>
          <w:tcPr>
            <w:tcW w:w="1420"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04031B63" w14:textId="77777777" w:rsidR="00290F14" w:rsidRPr="00290F14" w:rsidRDefault="00290F14" w:rsidP="00EC5FC4">
            <w:pPr>
              <w:spacing w:after="0" w:line="240" w:lineRule="auto"/>
              <w:ind w:firstLine="142"/>
              <w:rPr>
                <w:sz w:val="24"/>
                <w:szCs w:val="24"/>
              </w:rPr>
            </w:pPr>
            <w:r w:rsidRPr="00290F14">
              <w:rPr>
                <w:color w:val="000000"/>
                <w:kern w:val="24"/>
                <w:sz w:val="24"/>
                <w:szCs w:val="24"/>
              </w:rPr>
              <w:t>Рік</w:t>
            </w:r>
          </w:p>
        </w:tc>
        <w:tc>
          <w:tcPr>
            <w:tcW w:w="1418"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063E6183" w14:textId="77777777" w:rsidR="00290F14" w:rsidRPr="00290F14" w:rsidRDefault="00290F14" w:rsidP="00EC5FC4">
            <w:pPr>
              <w:spacing w:after="0" w:line="240" w:lineRule="auto"/>
              <w:ind w:right="-144"/>
              <w:rPr>
                <w:sz w:val="24"/>
                <w:szCs w:val="24"/>
              </w:rPr>
            </w:pPr>
            <w:r w:rsidRPr="00290F14">
              <w:rPr>
                <w:color w:val="000000"/>
                <w:kern w:val="24"/>
                <w:sz w:val="24"/>
                <w:szCs w:val="24"/>
              </w:rPr>
              <w:t xml:space="preserve">Атестовано </w:t>
            </w:r>
          </w:p>
        </w:tc>
        <w:tc>
          <w:tcPr>
            <w:tcW w:w="153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222F8914" w14:textId="77777777" w:rsidR="00290F14" w:rsidRPr="00290F14" w:rsidRDefault="00290F14" w:rsidP="00EC5FC4">
            <w:pPr>
              <w:spacing w:after="0" w:line="240" w:lineRule="auto"/>
              <w:ind w:hanging="3"/>
              <w:rPr>
                <w:sz w:val="24"/>
                <w:szCs w:val="24"/>
              </w:rPr>
            </w:pPr>
            <w:r w:rsidRPr="00290F14">
              <w:rPr>
                <w:color w:val="000000"/>
                <w:kern w:val="24"/>
                <w:sz w:val="24"/>
                <w:szCs w:val="24"/>
              </w:rPr>
              <w:t xml:space="preserve">Відмінники </w:t>
            </w:r>
          </w:p>
        </w:tc>
        <w:tc>
          <w:tcPr>
            <w:tcW w:w="1417"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14AA775F" w14:textId="77777777" w:rsidR="00290F14" w:rsidRPr="00290F14" w:rsidRDefault="00290F14" w:rsidP="00EC5FC4">
            <w:pPr>
              <w:spacing w:after="0" w:line="240" w:lineRule="auto"/>
              <w:rPr>
                <w:sz w:val="24"/>
                <w:szCs w:val="24"/>
              </w:rPr>
            </w:pPr>
            <w:r w:rsidRPr="00290F14">
              <w:rPr>
                <w:color w:val="000000"/>
                <w:kern w:val="24"/>
                <w:sz w:val="24"/>
                <w:szCs w:val="24"/>
              </w:rPr>
              <w:t xml:space="preserve">Достатній та високий </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6AB22657" w14:textId="77777777" w:rsidR="00290F14" w:rsidRPr="00290F14" w:rsidRDefault="00290F14" w:rsidP="00EC5FC4">
            <w:pPr>
              <w:spacing w:after="0" w:line="240" w:lineRule="auto"/>
              <w:ind w:hanging="2"/>
              <w:rPr>
                <w:sz w:val="24"/>
                <w:szCs w:val="24"/>
              </w:rPr>
            </w:pPr>
            <w:r w:rsidRPr="00290F14">
              <w:rPr>
                <w:color w:val="000000"/>
                <w:kern w:val="24"/>
                <w:sz w:val="24"/>
                <w:szCs w:val="24"/>
              </w:rPr>
              <w:t xml:space="preserve">Низький рівень </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4F75C599" w14:textId="77777777" w:rsidR="00290F14" w:rsidRPr="00290F14" w:rsidRDefault="00290F14" w:rsidP="00EC5FC4">
            <w:pPr>
              <w:spacing w:after="0" w:line="240" w:lineRule="auto"/>
              <w:ind w:hanging="2"/>
              <w:rPr>
                <w:sz w:val="24"/>
                <w:szCs w:val="24"/>
              </w:rPr>
            </w:pPr>
            <w:r w:rsidRPr="00290F14">
              <w:rPr>
                <w:color w:val="000000"/>
                <w:kern w:val="24"/>
                <w:sz w:val="24"/>
                <w:szCs w:val="24"/>
              </w:rPr>
              <w:t xml:space="preserve">% успішності </w:t>
            </w:r>
          </w:p>
        </w:tc>
        <w:tc>
          <w:tcPr>
            <w:tcW w:w="992"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14:paraId="742A714B" w14:textId="77777777" w:rsidR="00290F14" w:rsidRPr="00290F14" w:rsidRDefault="00290F14" w:rsidP="00EC5FC4">
            <w:pPr>
              <w:spacing w:after="0" w:line="240" w:lineRule="auto"/>
              <w:rPr>
                <w:sz w:val="24"/>
                <w:szCs w:val="24"/>
              </w:rPr>
            </w:pPr>
            <w:r w:rsidRPr="00290F14">
              <w:rPr>
                <w:color w:val="000000"/>
                <w:kern w:val="24"/>
                <w:sz w:val="24"/>
                <w:szCs w:val="24"/>
              </w:rPr>
              <w:t xml:space="preserve">% якості </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Pr>
          <w:p w14:paraId="1B494DF9" w14:textId="77777777" w:rsidR="00290F14" w:rsidRPr="00290F14" w:rsidRDefault="00290F14" w:rsidP="00EC5FC4">
            <w:pPr>
              <w:spacing w:after="0" w:line="240" w:lineRule="auto"/>
              <w:rPr>
                <w:color w:val="000000"/>
                <w:kern w:val="24"/>
                <w:sz w:val="24"/>
                <w:szCs w:val="24"/>
              </w:rPr>
            </w:pPr>
            <w:r w:rsidRPr="00290F14">
              <w:rPr>
                <w:color w:val="000000"/>
                <w:kern w:val="24"/>
                <w:sz w:val="24"/>
                <w:szCs w:val="24"/>
              </w:rPr>
              <w:t>Середній бал</w:t>
            </w:r>
          </w:p>
        </w:tc>
      </w:tr>
      <w:tr w:rsidR="00290F14" w:rsidRPr="00290F14" w14:paraId="096BC49E" w14:textId="77777777" w:rsidTr="00EC5FC4">
        <w:trPr>
          <w:trHeight w:val="20"/>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81718C4" w14:textId="77777777" w:rsidR="00290F14" w:rsidRPr="00290F14" w:rsidRDefault="00290F14" w:rsidP="00EC5FC4">
            <w:pPr>
              <w:spacing w:after="0" w:line="240" w:lineRule="auto"/>
              <w:rPr>
                <w:sz w:val="24"/>
                <w:szCs w:val="24"/>
              </w:rPr>
            </w:pPr>
            <w:r w:rsidRPr="00290F14">
              <w:rPr>
                <w:sz w:val="24"/>
                <w:szCs w:val="24"/>
              </w:rPr>
              <w:t>2017-2018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1E1528" w14:textId="77777777" w:rsidR="00290F14" w:rsidRPr="00290F14" w:rsidRDefault="00290F14" w:rsidP="00EC5FC4">
            <w:pPr>
              <w:spacing w:after="0" w:line="240" w:lineRule="auto"/>
              <w:ind w:firstLine="142"/>
              <w:rPr>
                <w:kern w:val="24"/>
                <w:sz w:val="24"/>
                <w:szCs w:val="24"/>
              </w:rPr>
            </w:pPr>
            <w:r w:rsidRPr="00290F14">
              <w:rPr>
                <w:kern w:val="24"/>
                <w:sz w:val="24"/>
                <w:szCs w:val="24"/>
              </w:rPr>
              <w:t>318 (432)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1E8655" w14:textId="77777777" w:rsidR="00290F14" w:rsidRPr="00290F14" w:rsidRDefault="00290F14" w:rsidP="00EC5FC4">
            <w:pPr>
              <w:spacing w:after="0" w:line="240" w:lineRule="auto"/>
              <w:ind w:firstLine="142"/>
              <w:rPr>
                <w:kern w:val="24"/>
                <w:sz w:val="24"/>
                <w:szCs w:val="24"/>
              </w:rPr>
            </w:pPr>
            <w:r w:rsidRPr="00290F14">
              <w:rPr>
                <w:kern w:val="24"/>
                <w:sz w:val="24"/>
                <w:szCs w:val="24"/>
              </w:rPr>
              <w:t>19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144CD0" w14:textId="77777777" w:rsidR="00290F14" w:rsidRPr="00290F14" w:rsidRDefault="00290F14" w:rsidP="00EC5FC4">
            <w:pPr>
              <w:spacing w:after="0" w:line="240" w:lineRule="auto"/>
              <w:ind w:firstLine="142"/>
              <w:rPr>
                <w:kern w:val="24"/>
                <w:sz w:val="24"/>
                <w:szCs w:val="24"/>
              </w:rPr>
            </w:pPr>
            <w:r w:rsidRPr="00290F14">
              <w:rPr>
                <w:kern w:val="24"/>
                <w:sz w:val="24"/>
                <w:szCs w:val="24"/>
              </w:rPr>
              <w:t>122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DD38A9F" w14:textId="77777777" w:rsidR="00290F14" w:rsidRPr="00290F14" w:rsidRDefault="00290F14" w:rsidP="00EC5FC4">
            <w:pPr>
              <w:spacing w:after="0" w:line="240" w:lineRule="auto"/>
              <w:ind w:firstLine="142"/>
              <w:rPr>
                <w:kern w:val="24"/>
                <w:sz w:val="24"/>
                <w:szCs w:val="24"/>
              </w:rPr>
            </w:pPr>
            <w:r w:rsidRPr="00290F14">
              <w:rPr>
                <w:kern w:val="24"/>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79E568" w14:textId="77777777" w:rsidR="00290F14" w:rsidRPr="00290F14" w:rsidRDefault="00290F14" w:rsidP="00EC5FC4">
            <w:pPr>
              <w:spacing w:after="0" w:line="240" w:lineRule="auto"/>
              <w:ind w:firstLine="142"/>
              <w:rPr>
                <w:kern w:val="24"/>
                <w:sz w:val="24"/>
                <w:szCs w:val="24"/>
              </w:rPr>
            </w:pPr>
            <w:r w:rsidRPr="00290F14">
              <w:rPr>
                <w:kern w:val="24"/>
                <w:sz w:val="24"/>
                <w:szCs w:val="24"/>
              </w:rPr>
              <w:t>97</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3A6292FC" w14:textId="77777777" w:rsidR="00290F14" w:rsidRPr="00290F14" w:rsidRDefault="00290F14" w:rsidP="00EC5FC4">
            <w:pPr>
              <w:spacing w:after="0" w:line="240" w:lineRule="auto"/>
              <w:ind w:firstLine="142"/>
              <w:rPr>
                <w:kern w:val="24"/>
                <w:sz w:val="24"/>
                <w:szCs w:val="24"/>
              </w:rPr>
            </w:pPr>
            <w:r w:rsidRPr="00290F14">
              <w:rPr>
                <w:kern w:val="24"/>
                <w:sz w:val="24"/>
                <w:szCs w:val="24"/>
              </w:rPr>
              <w:t>44,3</w:t>
            </w:r>
          </w:p>
        </w:tc>
        <w:tc>
          <w:tcPr>
            <w:tcW w:w="993" w:type="dxa"/>
            <w:tcBorders>
              <w:top w:val="single" w:sz="8" w:space="0" w:color="000000"/>
              <w:left w:val="single" w:sz="8" w:space="0" w:color="000000"/>
              <w:bottom w:val="single" w:sz="8" w:space="0" w:color="000000"/>
              <w:right w:val="single" w:sz="18" w:space="0" w:color="000000"/>
            </w:tcBorders>
          </w:tcPr>
          <w:p w14:paraId="72AD9CF8" w14:textId="77777777" w:rsidR="00290F14" w:rsidRPr="00290F14" w:rsidRDefault="00290F14" w:rsidP="00EC5FC4">
            <w:pPr>
              <w:spacing w:after="0" w:line="240" w:lineRule="auto"/>
              <w:ind w:left="141" w:firstLine="142"/>
              <w:rPr>
                <w:kern w:val="24"/>
                <w:sz w:val="24"/>
                <w:szCs w:val="24"/>
              </w:rPr>
            </w:pPr>
            <w:r w:rsidRPr="00290F14">
              <w:rPr>
                <w:kern w:val="24"/>
                <w:sz w:val="24"/>
                <w:szCs w:val="24"/>
              </w:rPr>
              <w:t>7,7</w:t>
            </w:r>
          </w:p>
        </w:tc>
      </w:tr>
      <w:tr w:rsidR="00290F14" w:rsidRPr="00290F14" w14:paraId="33065D42" w14:textId="77777777" w:rsidTr="00EC5FC4">
        <w:trPr>
          <w:trHeight w:val="20"/>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6291E2" w14:textId="77777777" w:rsidR="00290F14" w:rsidRPr="00290F14" w:rsidRDefault="00290F14" w:rsidP="00EC5FC4">
            <w:pPr>
              <w:spacing w:after="0" w:line="240" w:lineRule="auto"/>
              <w:rPr>
                <w:sz w:val="24"/>
                <w:szCs w:val="24"/>
              </w:rPr>
            </w:pPr>
            <w:r w:rsidRPr="00290F14">
              <w:rPr>
                <w:sz w:val="24"/>
                <w:szCs w:val="24"/>
              </w:rPr>
              <w:t>2018-2019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832C39"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341 (437)</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44451F"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1C9BDE"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123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9452D1"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39D41F"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97,4</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018B8BF2"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45,6</w:t>
            </w:r>
          </w:p>
        </w:tc>
        <w:tc>
          <w:tcPr>
            <w:tcW w:w="993" w:type="dxa"/>
            <w:tcBorders>
              <w:top w:val="single" w:sz="8" w:space="0" w:color="000000"/>
              <w:left w:val="single" w:sz="8" w:space="0" w:color="000000"/>
              <w:bottom w:val="single" w:sz="8" w:space="0" w:color="000000"/>
              <w:right w:val="single" w:sz="18" w:space="0" w:color="000000"/>
            </w:tcBorders>
          </w:tcPr>
          <w:p w14:paraId="61847EEE" w14:textId="77777777" w:rsidR="00290F14" w:rsidRPr="00290F14" w:rsidRDefault="00290F14" w:rsidP="00EC5FC4">
            <w:pPr>
              <w:spacing w:after="0" w:line="240" w:lineRule="auto"/>
              <w:ind w:left="141" w:firstLine="142"/>
              <w:rPr>
                <w:color w:val="000000"/>
                <w:kern w:val="24"/>
                <w:sz w:val="24"/>
                <w:szCs w:val="24"/>
              </w:rPr>
            </w:pPr>
            <w:r w:rsidRPr="00290F14">
              <w:rPr>
                <w:color w:val="000000"/>
                <w:kern w:val="24"/>
                <w:sz w:val="24"/>
                <w:szCs w:val="24"/>
              </w:rPr>
              <w:t>8,0</w:t>
            </w:r>
          </w:p>
        </w:tc>
      </w:tr>
      <w:tr w:rsidR="00290F14" w:rsidRPr="00290F14" w14:paraId="7B86A594" w14:textId="77777777" w:rsidTr="00EC5FC4">
        <w:trPr>
          <w:trHeight w:val="20"/>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6348864" w14:textId="77777777" w:rsidR="00290F14" w:rsidRPr="00290F14" w:rsidRDefault="00290F14" w:rsidP="00EC5FC4">
            <w:pPr>
              <w:spacing w:after="0" w:line="240" w:lineRule="auto"/>
              <w:rPr>
                <w:sz w:val="24"/>
                <w:szCs w:val="24"/>
              </w:rPr>
            </w:pPr>
            <w:r w:rsidRPr="00290F14">
              <w:rPr>
                <w:sz w:val="24"/>
                <w:szCs w:val="24"/>
              </w:rPr>
              <w:t>2019-2020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12EE1"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332 (424)</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5063AD"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0CBA16"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153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4BE0D1"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FC9175"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99,4</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3A65260C" w14:textId="77777777" w:rsidR="00290F14" w:rsidRPr="00290F14" w:rsidRDefault="00290F14" w:rsidP="00EC5FC4">
            <w:pPr>
              <w:spacing w:after="0" w:line="240" w:lineRule="auto"/>
              <w:ind w:firstLine="142"/>
              <w:rPr>
                <w:color w:val="000000"/>
                <w:kern w:val="24"/>
                <w:sz w:val="24"/>
                <w:szCs w:val="24"/>
              </w:rPr>
            </w:pPr>
            <w:r w:rsidRPr="00290F14">
              <w:rPr>
                <w:color w:val="000000"/>
                <w:kern w:val="24"/>
                <w:sz w:val="24"/>
                <w:szCs w:val="24"/>
              </w:rPr>
              <w:t>52</w:t>
            </w:r>
          </w:p>
        </w:tc>
        <w:tc>
          <w:tcPr>
            <w:tcW w:w="993" w:type="dxa"/>
            <w:tcBorders>
              <w:top w:val="single" w:sz="8" w:space="0" w:color="000000"/>
              <w:left w:val="single" w:sz="8" w:space="0" w:color="000000"/>
              <w:bottom w:val="single" w:sz="8" w:space="0" w:color="000000"/>
              <w:right w:val="single" w:sz="18" w:space="0" w:color="000000"/>
            </w:tcBorders>
          </w:tcPr>
          <w:p w14:paraId="55716D9B" w14:textId="77777777" w:rsidR="00290F14" w:rsidRPr="00290F14" w:rsidRDefault="00290F14" w:rsidP="00EC5FC4">
            <w:pPr>
              <w:spacing w:after="0" w:line="240" w:lineRule="auto"/>
              <w:ind w:left="141" w:firstLine="142"/>
              <w:rPr>
                <w:color w:val="000000"/>
                <w:kern w:val="24"/>
                <w:sz w:val="24"/>
                <w:szCs w:val="24"/>
              </w:rPr>
            </w:pPr>
            <w:r w:rsidRPr="00290F14">
              <w:rPr>
                <w:color w:val="000000"/>
                <w:kern w:val="24"/>
                <w:sz w:val="24"/>
                <w:szCs w:val="24"/>
              </w:rPr>
              <w:t>8,2</w:t>
            </w:r>
          </w:p>
        </w:tc>
      </w:tr>
      <w:tr w:rsidR="00290F14" w:rsidRPr="00290F14" w14:paraId="593E314A" w14:textId="77777777" w:rsidTr="00EC5FC4">
        <w:trPr>
          <w:trHeight w:val="20"/>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8B0989" w14:textId="77777777" w:rsidR="00290F14" w:rsidRPr="00290F14" w:rsidRDefault="00290F14" w:rsidP="00EC5FC4">
            <w:pPr>
              <w:spacing w:after="0" w:line="240" w:lineRule="auto"/>
              <w:rPr>
                <w:sz w:val="24"/>
                <w:szCs w:val="24"/>
              </w:rPr>
            </w:pPr>
            <w:r w:rsidRPr="00290F14">
              <w:rPr>
                <w:sz w:val="24"/>
                <w:szCs w:val="24"/>
              </w:rPr>
              <w:t>2020-2021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F9C6D4" w14:textId="3F2C7027" w:rsidR="00290F14" w:rsidRPr="00290F14" w:rsidRDefault="00F23199" w:rsidP="00EC5FC4">
            <w:pPr>
              <w:spacing w:after="0" w:line="240" w:lineRule="auto"/>
              <w:ind w:firstLine="142"/>
              <w:rPr>
                <w:color w:val="000000"/>
                <w:kern w:val="24"/>
                <w:sz w:val="24"/>
                <w:szCs w:val="24"/>
              </w:rPr>
            </w:pPr>
            <w:r>
              <w:rPr>
                <w:color w:val="000000"/>
                <w:kern w:val="24"/>
                <w:sz w:val="24"/>
                <w:szCs w:val="24"/>
              </w:rPr>
              <w:t>282 (417)</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4D88CF" w14:textId="319DE3F7" w:rsidR="00290F14" w:rsidRPr="00290F14" w:rsidRDefault="00F23199" w:rsidP="00EC5FC4">
            <w:pPr>
              <w:spacing w:after="0" w:line="240" w:lineRule="auto"/>
              <w:ind w:firstLine="142"/>
              <w:rPr>
                <w:color w:val="000000"/>
                <w:kern w:val="24"/>
                <w:sz w:val="24"/>
                <w:szCs w:val="24"/>
              </w:rPr>
            </w:pPr>
            <w:r>
              <w:rPr>
                <w:color w:val="000000"/>
                <w:kern w:val="24"/>
                <w:sz w:val="24"/>
                <w:szCs w:val="24"/>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864637" w14:textId="071F0CA3" w:rsidR="00290F14" w:rsidRPr="00290F14" w:rsidRDefault="00F23199" w:rsidP="00EC5FC4">
            <w:pPr>
              <w:spacing w:after="0" w:line="240" w:lineRule="auto"/>
              <w:ind w:firstLine="142"/>
              <w:rPr>
                <w:color w:val="000000"/>
                <w:kern w:val="24"/>
                <w:sz w:val="24"/>
                <w:szCs w:val="24"/>
              </w:rPr>
            </w:pPr>
            <w:r>
              <w:rPr>
                <w:color w:val="000000"/>
                <w:kern w:val="24"/>
                <w:sz w:val="24"/>
                <w:szCs w:val="24"/>
              </w:rPr>
              <w:t>107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407DBA" w14:textId="4D347413" w:rsidR="00290F14" w:rsidRPr="00290F14" w:rsidRDefault="00F23199" w:rsidP="00EC5FC4">
            <w:pPr>
              <w:spacing w:after="0" w:line="240" w:lineRule="auto"/>
              <w:ind w:firstLine="142"/>
              <w:rPr>
                <w:color w:val="000000"/>
                <w:kern w:val="24"/>
                <w:sz w:val="24"/>
                <w:szCs w:val="24"/>
              </w:rPr>
            </w:pPr>
            <w:r>
              <w:rPr>
                <w:color w:val="000000"/>
                <w:kern w:val="24"/>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2428ED" w14:textId="27868F6C" w:rsidR="00290F14" w:rsidRPr="00290F14" w:rsidRDefault="00F23199" w:rsidP="00EC5FC4">
            <w:pPr>
              <w:spacing w:after="0" w:line="240" w:lineRule="auto"/>
              <w:ind w:firstLine="142"/>
              <w:rPr>
                <w:color w:val="000000"/>
                <w:kern w:val="24"/>
                <w:sz w:val="24"/>
                <w:szCs w:val="24"/>
              </w:rPr>
            </w:pPr>
            <w:r>
              <w:rPr>
                <w:color w:val="000000"/>
                <w:kern w:val="24"/>
                <w:sz w:val="24"/>
                <w:szCs w:val="24"/>
              </w:rPr>
              <w:t>98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tcPr>
          <w:p w14:paraId="6642FC90" w14:textId="52BE5282" w:rsidR="00290F14" w:rsidRPr="00290F14" w:rsidRDefault="00F23199" w:rsidP="00EC5FC4">
            <w:pPr>
              <w:spacing w:after="0" w:line="240" w:lineRule="auto"/>
              <w:ind w:firstLine="142"/>
              <w:rPr>
                <w:color w:val="000000"/>
                <w:kern w:val="24"/>
                <w:sz w:val="24"/>
                <w:szCs w:val="24"/>
              </w:rPr>
            </w:pPr>
            <w:r>
              <w:rPr>
                <w:color w:val="000000"/>
                <w:kern w:val="24"/>
                <w:sz w:val="24"/>
                <w:szCs w:val="24"/>
              </w:rPr>
              <w:t>42</w:t>
            </w:r>
          </w:p>
        </w:tc>
        <w:tc>
          <w:tcPr>
            <w:tcW w:w="993" w:type="dxa"/>
            <w:tcBorders>
              <w:top w:val="single" w:sz="8" w:space="0" w:color="000000"/>
              <w:left w:val="single" w:sz="8" w:space="0" w:color="000000"/>
              <w:bottom w:val="single" w:sz="8" w:space="0" w:color="000000"/>
              <w:right w:val="single" w:sz="18" w:space="0" w:color="000000"/>
            </w:tcBorders>
          </w:tcPr>
          <w:p w14:paraId="32E012CE" w14:textId="44FCDB4A" w:rsidR="00290F14" w:rsidRPr="00290F14" w:rsidRDefault="00F23199" w:rsidP="00EC5FC4">
            <w:pPr>
              <w:spacing w:after="0" w:line="240" w:lineRule="auto"/>
              <w:ind w:left="141" w:firstLine="142"/>
              <w:rPr>
                <w:color w:val="000000"/>
                <w:kern w:val="24"/>
                <w:sz w:val="24"/>
                <w:szCs w:val="24"/>
              </w:rPr>
            </w:pPr>
            <w:r>
              <w:rPr>
                <w:color w:val="000000"/>
                <w:kern w:val="24"/>
                <w:sz w:val="24"/>
                <w:szCs w:val="24"/>
              </w:rPr>
              <w:t>8,1</w:t>
            </w:r>
          </w:p>
        </w:tc>
      </w:tr>
    </w:tbl>
    <w:p w14:paraId="215DACE2" w14:textId="77777777" w:rsidR="00BE713F" w:rsidRDefault="00BE713F" w:rsidP="00290F14">
      <w:pPr>
        <w:spacing w:after="0" w:line="240" w:lineRule="auto"/>
        <w:ind w:firstLine="567"/>
        <w:jc w:val="both"/>
        <w:rPr>
          <w:sz w:val="24"/>
          <w:szCs w:val="24"/>
        </w:rPr>
      </w:pPr>
    </w:p>
    <w:p w14:paraId="4BEA01F0" w14:textId="48F95C7B" w:rsidR="00290F14" w:rsidRPr="00290F14" w:rsidRDefault="00290F14" w:rsidP="00290F14">
      <w:pPr>
        <w:spacing w:after="0" w:line="240" w:lineRule="auto"/>
        <w:ind w:firstLine="567"/>
        <w:jc w:val="both"/>
        <w:rPr>
          <w:sz w:val="24"/>
          <w:szCs w:val="24"/>
        </w:rPr>
      </w:pPr>
      <w:r w:rsidRPr="00290F14">
        <w:rPr>
          <w:sz w:val="24"/>
          <w:szCs w:val="24"/>
        </w:rPr>
        <w:t>В цьому році учні 4, 9, 11-х класів були звільнені від ДПА, але учні 11 -х класів складали ЗНО. Ми маємо такі результати:</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35"/>
        <w:gridCol w:w="813"/>
        <w:gridCol w:w="1198"/>
        <w:gridCol w:w="1373"/>
        <w:gridCol w:w="1050"/>
        <w:gridCol w:w="1218"/>
        <w:gridCol w:w="1584"/>
        <w:gridCol w:w="1479"/>
      </w:tblGrid>
      <w:tr w:rsidR="00290F14" w:rsidRPr="00290F14" w14:paraId="7C4D50EE" w14:textId="77777777" w:rsidTr="00EC5FC4">
        <w:trPr>
          <w:trHeight w:val="144"/>
          <w:jc w:val="center"/>
        </w:trPr>
        <w:tc>
          <w:tcPr>
            <w:tcW w:w="1635" w:type="dxa"/>
            <w:shd w:val="clear" w:color="auto" w:fill="auto"/>
            <w:tcMar>
              <w:top w:w="72" w:type="dxa"/>
              <w:left w:w="144" w:type="dxa"/>
              <w:bottom w:w="72" w:type="dxa"/>
              <w:right w:w="144" w:type="dxa"/>
            </w:tcMar>
            <w:hideMark/>
          </w:tcPr>
          <w:p w14:paraId="6B592B54" w14:textId="77777777" w:rsidR="00290F14" w:rsidRPr="00290F14" w:rsidRDefault="00290F14" w:rsidP="00EC5FC4">
            <w:pPr>
              <w:spacing w:after="0" w:line="240" w:lineRule="auto"/>
              <w:ind w:firstLine="567"/>
              <w:jc w:val="both"/>
              <w:rPr>
                <w:sz w:val="24"/>
                <w:szCs w:val="24"/>
                <w:lang w:val="ru-RU"/>
              </w:rPr>
            </w:pPr>
            <w:r w:rsidRPr="00290F14">
              <w:rPr>
                <w:b/>
                <w:bCs/>
                <w:sz w:val="24"/>
                <w:szCs w:val="24"/>
              </w:rPr>
              <w:t xml:space="preserve">Предмет </w:t>
            </w:r>
          </w:p>
        </w:tc>
        <w:tc>
          <w:tcPr>
            <w:tcW w:w="813" w:type="dxa"/>
            <w:shd w:val="clear" w:color="auto" w:fill="auto"/>
            <w:tcMar>
              <w:top w:w="72" w:type="dxa"/>
              <w:left w:w="144" w:type="dxa"/>
              <w:bottom w:w="72" w:type="dxa"/>
              <w:right w:w="144" w:type="dxa"/>
            </w:tcMar>
            <w:hideMark/>
          </w:tcPr>
          <w:p w14:paraId="56E018DF" w14:textId="77777777" w:rsidR="00290F14" w:rsidRPr="00290F14" w:rsidRDefault="00290F14" w:rsidP="00EC5FC4">
            <w:pPr>
              <w:spacing w:after="0" w:line="240" w:lineRule="auto"/>
              <w:jc w:val="both"/>
              <w:rPr>
                <w:sz w:val="24"/>
                <w:szCs w:val="24"/>
                <w:lang w:val="ru-RU"/>
              </w:rPr>
            </w:pPr>
            <w:r w:rsidRPr="00290F14">
              <w:rPr>
                <w:b/>
                <w:bCs/>
                <w:sz w:val="24"/>
                <w:szCs w:val="24"/>
              </w:rPr>
              <w:t>Учні</w:t>
            </w:r>
          </w:p>
        </w:tc>
        <w:tc>
          <w:tcPr>
            <w:tcW w:w="1198" w:type="dxa"/>
            <w:shd w:val="clear" w:color="auto" w:fill="auto"/>
            <w:tcMar>
              <w:top w:w="72" w:type="dxa"/>
              <w:left w:w="144" w:type="dxa"/>
              <w:bottom w:w="72" w:type="dxa"/>
              <w:right w:w="144" w:type="dxa"/>
            </w:tcMar>
            <w:hideMark/>
          </w:tcPr>
          <w:p w14:paraId="6E26F774" w14:textId="77777777" w:rsidR="00290F14" w:rsidRPr="00290F14" w:rsidRDefault="00290F14" w:rsidP="00EC5FC4">
            <w:pPr>
              <w:spacing w:after="0" w:line="240" w:lineRule="auto"/>
              <w:jc w:val="both"/>
              <w:rPr>
                <w:sz w:val="24"/>
                <w:szCs w:val="24"/>
                <w:lang w:val="ru-RU"/>
              </w:rPr>
            </w:pPr>
            <w:r w:rsidRPr="00290F14">
              <w:rPr>
                <w:b/>
                <w:bCs/>
                <w:sz w:val="24"/>
                <w:szCs w:val="24"/>
              </w:rPr>
              <w:t>високий</w:t>
            </w:r>
          </w:p>
        </w:tc>
        <w:tc>
          <w:tcPr>
            <w:tcW w:w="1373" w:type="dxa"/>
            <w:shd w:val="clear" w:color="auto" w:fill="auto"/>
            <w:tcMar>
              <w:top w:w="72" w:type="dxa"/>
              <w:left w:w="144" w:type="dxa"/>
              <w:bottom w:w="72" w:type="dxa"/>
              <w:right w:w="144" w:type="dxa"/>
            </w:tcMar>
            <w:hideMark/>
          </w:tcPr>
          <w:p w14:paraId="67F0122D" w14:textId="77777777" w:rsidR="00290F14" w:rsidRPr="00290F14" w:rsidRDefault="00290F14" w:rsidP="00EC5FC4">
            <w:pPr>
              <w:spacing w:after="0" w:line="240" w:lineRule="auto"/>
              <w:jc w:val="both"/>
              <w:rPr>
                <w:sz w:val="24"/>
                <w:szCs w:val="24"/>
                <w:lang w:val="ru-RU"/>
              </w:rPr>
            </w:pPr>
            <w:r w:rsidRPr="00290F14">
              <w:rPr>
                <w:b/>
                <w:bCs/>
                <w:sz w:val="24"/>
                <w:szCs w:val="24"/>
              </w:rPr>
              <w:t>достатній</w:t>
            </w:r>
          </w:p>
        </w:tc>
        <w:tc>
          <w:tcPr>
            <w:tcW w:w="1050" w:type="dxa"/>
            <w:shd w:val="clear" w:color="auto" w:fill="auto"/>
            <w:tcMar>
              <w:top w:w="72" w:type="dxa"/>
              <w:left w:w="144" w:type="dxa"/>
              <w:bottom w:w="72" w:type="dxa"/>
              <w:right w:w="144" w:type="dxa"/>
            </w:tcMar>
            <w:hideMark/>
          </w:tcPr>
          <w:p w14:paraId="7FF63E0E" w14:textId="77777777" w:rsidR="00290F14" w:rsidRPr="00290F14" w:rsidRDefault="00290F14" w:rsidP="00EC5FC4">
            <w:pPr>
              <w:spacing w:after="0" w:line="240" w:lineRule="auto"/>
              <w:jc w:val="both"/>
              <w:rPr>
                <w:sz w:val="24"/>
                <w:szCs w:val="24"/>
                <w:lang w:val="ru-RU"/>
              </w:rPr>
            </w:pPr>
            <w:r w:rsidRPr="00290F14">
              <w:rPr>
                <w:b/>
                <w:bCs/>
                <w:sz w:val="24"/>
                <w:szCs w:val="24"/>
              </w:rPr>
              <w:t>якість</w:t>
            </w:r>
          </w:p>
        </w:tc>
        <w:tc>
          <w:tcPr>
            <w:tcW w:w="1218" w:type="dxa"/>
            <w:shd w:val="clear" w:color="auto" w:fill="auto"/>
            <w:tcMar>
              <w:top w:w="72" w:type="dxa"/>
              <w:left w:w="144" w:type="dxa"/>
              <w:bottom w:w="72" w:type="dxa"/>
              <w:right w:w="144" w:type="dxa"/>
            </w:tcMar>
            <w:hideMark/>
          </w:tcPr>
          <w:p w14:paraId="24B7AD01" w14:textId="77777777" w:rsidR="00290F14" w:rsidRPr="00290F14" w:rsidRDefault="00290F14" w:rsidP="00EC5FC4">
            <w:pPr>
              <w:spacing w:after="0" w:line="240" w:lineRule="auto"/>
              <w:jc w:val="both"/>
              <w:rPr>
                <w:sz w:val="24"/>
                <w:szCs w:val="24"/>
                <w:lang w:val="ru-RU"/>
              </w:rPr>
            </w:pPr>
            <w:r w:rsidRPr="00290F14">
              <w:rPr>
                <w:b/>
                <w:bCs/>
                <w:sz w:val="24"/>
                <w:szCs w:val="24"/>
              </w:rPr>
              <w:t>середній</w:t>
            </w:r>
          </w:p>
        </w:tc>
        <w:tc>
          <w:tcPr>
            <w:tcW w:w="1584" w:type="dxa"/>
            <w:shd w:val="clear" w:color="auto" w:fill="auto"/>
            <w:tcMar>
              <w:top w:w="72" w:type="dxa"/>
              <w:left w:w="144" w:type="dxa"/>
              <w:bottom w:w="72" w:type="dxa"/>
              <w:right w:w="144" w:type="dxa"/>
            </w:tcMar>
            <w:hideMark/>
          </w:tcPr>
          <w:p w14:paraId="3574B40A" w14:textId="77777777" w:rsidR="00290F14" w:rsidRPr="00290F14" w:rsidRDefault="00290F14" w:rsidP="00EC5FC4">
            <w:pPr>
              <w:spacing w:after="0" w:line="240" w:lineRule="auto"/>
              <w:jc w:val="both"/>
              <w:rPr>
                <w:sz w:val="24"/>
                <w:szCs w:val="24"/>
                <w:lang w:val="ru-RU"/>
              </w:rPr>
            </w:pPr>
            <w:r w:rsidRPr="00290F14">
              <w:rPr>
                <w:b/>
                <w:bCs/>
                <w:sz w:val="24"/>
                <w:szCs w:val="24"/>
              </w:rPr>
              <w:t>початковий</w:t>
            </w:r>
          </w:p>
        </w:tc>
        <w:tc>
          <w:tcPr>
            <w:tcW w:w="1479" w:type="dxa"/>
            <w:shd w:val="clear" w:color="auto" w:fill="auto"/>
            <w:tcMar>
              <w:top w:w="72" w:type="dxa"/>
              <w:left w:w="144" w:type="dxa"/>
              <w:bottom w:w="72" w:type="dxa"/>
              <w:right w:w="144" w:type="dxa"/>
            </w:tcMar>
            <w:hideMark/>
          </w:tcPr>
          <w:p w14:paraId="592BB1B5" w14:textId="77777777" w:rsidR="00290F14" w:rsidRPr="00290F14" w:rsidRDefault="00290F14" w:rsidP="00EC5FC4">
            <w:pPr>
              <w:spacing w:after="0" w:line="240" w:lineRule="auto"/>
              <w:jc w:val="both"/>
              <w:rPr>
                <w:sz w:val="24"/>
                <w:szCs w:val="24"/>
                <w:lang w:val="ru-RU"/>
              </w:rPr>
            </w:pPr>
            <w:r w:rsidRPr="00290F14">
              <w:rPr>
                <w:b/>
                <w:bCs/>
                <w:sz w:val="24"/>
                <w:szCs w:val="24"/>
              </w:rPr>
              <w:t>успішність</w:t>
            </w:r>
          </w:p>
        </w:tc>
      </w:tr>
      <w:tr w:rsidR="00290F14" w:rsidRPr="00290F14" w14:paraId="10FC4722" w14:textId="77777777" w:rsidTr="00EC5FC4">
        <w:trPr>
          <w:trHeight w:val="164"/>
          <w:jc w:val="center"/>
        </w:trPr>
        <w:tc>
          <w:tcPr>
            <w:tcW w:w="10350" w:type="dxa"/>
            <w:gridSpan w:val="8"/>
            <w:shd w:val="clear" w:color="auto" w:fill="auto"/>
            <w:tcMar>
              <w:top w:w="72" w:type="dxa"/>
              <w:left w:w="144" w:type="dxa"/>
              <w:bottom w:w="72" w:type="dxa"/>
              <w:right w:w="144" w:type="dxa"/>
            </w:tcMar>
            <w:hideMark/>
          </w:tcPr>
          <w:p w14:paraId="3D26B50B" w14:textId="77777777" w:rsidR="00290F14" w:rsidRPr="00290F14" w:rsidRDefault="00290F14" w:rsidP="00EC5FC4">
            <w:pPr>
              <w:spacing w:after="0" w:line="240" w:lineRule="auto"/>
              <w:ind w:firstLine="567"/>
              <w:jc w:val="center"/>
              <w:rPr>
                <w:sz w:val="24"/>
                <w:szCs w:val="24"/>
                <w:lang w:val="ru-RU"/>
              </w:rPr>
            </w:pPr>
            <w:r w:rsidRPr="00290F14">
              <w:rPr>
                <w:b/>
                <w:bCs/>
                <w:sz w:val="24"/>
                <w:szCs w:val="24"/>
              </w:rPr>
              <w:t>Підсумки ЗНО</w:t>
            </w:r>
          </w:p>
        </w:tc>
      </w:tr>
      <w:tr w:rsidR="00290F14" w:rsidRPr="00290F14" w14:paraId="01E08EFF" w14:textId="77777777" w:rsidTr="00EC5FC4">
        <w:trPr>
          <w:trHeight w:val="184"/>
          <w:jc w:val="center"/>
        </w:trPr>
        <w:tc>
          <w:tcPr>
            <w:tcW w:w="1635" w:type="dxa"/>
            <w:shd w:val="clear" w:color="auto" w:fill="auto"/>
            <w:tcMar>
              <w:top w:w="72" w:type="dxa"/>
              <w:left w:w="144" w:type="dxa"/>
              <w:bottom w:w="72" w:type="dxa"/>
              <w:right w:w="144" w:type="dxa"/>
            </w:tcMar>
            <w:hideMark/>
          </w:tcPr>
          <w:p w14:paraId="3941988D" w14:textId="77777777" w:rsidR="00290F14" w:rsidRPr="00290F14" w:rsidRDefault="00290F14" w:rsidP="00EC5FC4">
            <w:pPr>
              <w:spacing w:after="0" w:line="240" w:lineRule="auto"/>
              <w:jc w:val="both"/>
              <w:rPr>
                <w:sz w:val="24"/>
                <w:szCs w:val="24"/>
                <w:lang w:val="ru-RU"/>
              </w:rPr>
            </w:pPr>
            <w:proofErr w:type="spellStart"/>
            <w:r w:rsidRPr="00290F14">
              <w:rPr>
                <w:sz w:val="24"/>
                <w:szCs w:val="24"/>
              </w:rPr>
              <w:t>Укр.мова</w:t>
            </w:r>
            <w:proofErr w:type="spellEnd"/>
          </w:p>
        </w:tc>
        <w:tc>
          <w:tcPr>
            <w:tcW w:w="813" w:type="dxa"/>
            <w:shd w:val="clear" w:color="auto" w:fill="auto"/>
            <w:tcMar>
              <w:top w:w="72" w:type="dxa"/>
              <w:left w:w="144" w:type="dxa"/>
              <w:bottom w:w="72" w:type="dxa"/>
              <w:right w:w="144" w:type="dxa"/>
            </w:tcMar>
            <w:hideMark/>
          </w:tcPr>
          <w:p w14:paraId="248631B7" w14:textId="77777777" w:rsidR="00290F14" w:rsidRPr="00290F14" w:rsidRDefault="00290F14" w:rsidP="00EC5FC4">
            <w:pPr>
              <w:spacing w:after="0" w:line="240" w:lineRule="auto"/>
              <w:jc w:val="both"/>
              <w:rPr>
                <w:sz w:val="24"/>
                <w:szCs w:val="24"/>
                <w:lang w:val="ru-RU"/>
              </w:rPr>
            </w:pPr>
            <w:r w:rsidRPr="00290F14">
              <w:rPr>
                <w:sz w:val="24"/>
                <w:szCs w:val="24"/>
              </w:rPr>
              <w:t>21</w:t>
            </w:r>
          </w:p>
        </w:tc>
        <w:tc>
          <w:tcPr>
            <w:tcW w:w="1198" w:type="dxa"/>
            <w:shd w:val="clear" w:color="auto" w:fill="auto"/>
            <w:tcMar>
              <w:top w:w="72" w:type="dxa"/>
              <w:left w:w="144" w:type="dxa"/>
              <w:bottom w:w="72" w:type="dxa"/>
              <w:right w:w="144" w:type="dxa"/>
            </w:tcMar>
            <w:hideMark/>
          </w:tcPr>
          <w:p w14:paraId="4B2E00D0" w14:textId="77777777" w:rsidR="00290F14" w:rsidRPr="00290F14" w:rsidRDefault="00290F14" w:rsidP="00EC5FC4">
            <w:pPr>
              <w:spacing w:after="0" w:line="240" w:lineRule="auto"/>
              <w:jc w:val="both"/>
              <w:rPr>
                <w:sz w:val="24"/>
                <w:szCs w:val="24"/>
                <w:lang w:val="ru-RU"/>
              </w:rPr>
            </w:pPr>
            <w:r w:rsidRPr="00290F14">
              <w:rPr>
                <w:sz w:val="24"/>
                <w:szCs w:val="24"/>
              </w:rPr>
              <w:t>5</w:t>
            </w:r>
          </w:p>
        </w:tc>
        <w:tc>
          <w:tcPr>
            <w:tcW w:w="1373" w:type="dxa"/>
            <w:shd w:val="clear" w:color="auto" w:fill="auto"/>
            <w:tcMar>
              <w:top w:w="72" w:type="dxa"/>
              <w:left w:w="144" w:type="dxa"/>
              <w:bottom w:w="72" w:type="dxa"/>
              <w:right w:w="144" w:type="dxa"/>
            </w:tcMar>
            <w:hideMark/>
          </w:tcPr>
          <w:p w14:paraId="3EE20268" w14:textId="77777777" w:rsidR="00290F14" w:rsidRPr="00290F14" w:rsidRDefault="00290F14" w:rsidP="00EC5FC4">
            <w:pPr>
              <w:spacing w:after="0" w:line="240" w:lineRule="auto"/>
              <w:jc w:val="both"/>
              <w:rPr>
                <w:sz w:val="24"/>
                <w:szCs w:val="24"/>
                <w:lang w:val="ru-RU"/>
              </w:rPr>
            </w:pPr>
            <w:r w:rsidRPr="00290F14">
              <w:rPr>
                <w:sz w:val="24"/>
                <w:szCs w:val="24"/>
              </w:rPr>
              <w:t>11</w:t>
            </w:r>
          </w:p>
        </w:tc>
        <w:tc>
          <w:tcPr>
            <w:tcW w:w="1050" w:type="dxa"/>
            <w:shd w:val="clear" w:color="auto" w:fill="auto"/>
            <w:tcMar>
              <w:top w:w="72" w:type="dxa"/>
              <w:left w:w="144" w:type="dxa"/>
              <w:bottom w:w="72" w:type="dxa"/>
              <w:right w:w="144" w:type="dxa"/>
            </w:tcMar>
          </w:tcPr>
          <w:p w14:paraId="7F831742" w14:textId="77777777" w:rsidR="00290F14" w:rsidRPr="00290F14" w:rsidRDefault="00290F14" w:rsidP="00EC5FC4">
            <w:pPr>
              <w:spacing w:after="0" w:line="240" w:lineRule="auto"/>
              <w:jc w:val="both"/>
              <w:rPr>
                <w:sz w:val="24"/>
                <w:szCs w:val="24"/>
                <w:lang w:val="ru-RU"/>
              </w:rPr>
            </w:pPr>
            <w:r w:rsidRPr="00290F14">
              <w:rPr>
                <w:sz w:val="24"/>
                <w:szCs w:val="24"/>
                <w:lang w:val="ru-RU"/>
              </w:rPr>
              <w:t>76</w:t>
            </w:r>
          </w:p>
        </w:tc>
        <w:tc>
          <w:tcPr>
            <w:tcW w:w="1218" w:type="dxa"/>
            <w:shd w:val="clear" w:color="auto" w:fill="auto"/>
            <w:tcMar>
              <w:top w:w="72" w:type="dxa"/>
              <w:left w:w="144" w:type="dxa"/>
              <w:bottom w:w="72" w:type="dxa"/>
              <w:right w:w="144" w:type="dxa"/>
            </w:tcMar>
            <w:hideMark/>
          </w:tcPr>
          <w:p w14:paraId="63204A1E" w14:textId="77777777" w:rsidR="00290F14" w:rsidRPr="00290F14" w:rsidRDefault="00290F14" w:rsidP="00EC5FC4">
            <w:pPr>
              <w:spacing w:after="0" w:line="240" w:lineRule="auto"/>
              <w:jc w:val="both"/>
              <w:rPr>
                <w:sz w:val="24"/>
                <w:szCs w:val="24"/>
                <w:lang w:val="ru-RU"/>
              </w:rPr>
            </w:pPr>
            <w:r w:rsidRPr="00290F14">
              <w:rPr>
                <w:sz w:val="24"/>
                <w:szCs w:val="24"/>
              </w:rPr>
              <w:t>5</w:t>
            </w:r>
          </w:p>
        </w:tc>
        <w:tc>
          <w:tcPr>
            <w:tcW w:w="1584" w:type="dxa"/>
            <w:shd w:val="clear" w:color="auto" w:fill="auto"/>
            <w:tcMar>
              <w:top w:w="72" w:type="dxa"/>
              <w:left w:w="144" w:type="dxa"/>
              <w:bottom w:w="72" w:type="dxa"/>
              <w:right w:w="144" w:type="dxa"/>
            </w:tcMar>
            <w:hideMark/>
          </w:tcPr>
          <w:p w14:paraId="68C84693" w14:textId="77777777" w:rsidR="00290F14" w:rsidRPr="00290F14" w:rsidRDefault="00290F14" w:rsidP="00EC5FC4">
            <w:pPr>
              <w:spacing w:after="0" w:line="240" w:lineRule="auto"/>
              <w:jc w:val="both"/>
              <w:rPr>
                <w:sz w:val="24"/>
                <w:szCs w:val="24"/>
                <w:lang w:val="ru-RU"/>
              </w:rPr>
            </w:pPr>
            <w:r w:rsidRPr="00290F14">
              <w:rPr>
                <w:sz w:val="24"/>
                <w:szCs w:val="24"/>
              </w:rPr>
              <w:t>0</w:t>
            </w:r>
          </w:p>
        </w:tc>
        <w:tc>
          <w:tcPr>
            <w:tcW w:w="1479" w:type="dxa"/>
            <w:shd w:val="clear" w:color="auto" w:fill="auto"/>
            <w:tcMar>
              <w:top w:w="72" w:type="dxa"/>
              <w:left w:w="144" w:type="dxa"/>
              <w:bottom w:w="72" w:type="dxa"/>
              <w:right w:w="144" w:type="dxa"/>
            </w:tcMar>
            <w:hideMark/>
          </w:tcPr>
          <w:p w14:paraId="664861E6" w14:textId="77777777" w:rsidR="00290F14" w:rsidRPr="00290F14" w:rsidRDefault="00290F14" w:rsidP="00EC5FC4">
            <w:pPr>
              <w:spacing w:after="0" w:line="240" w:lineRule="auto"/>
              <w:jc w:val="both"/>
              <w:rPr>
                <w:sz w:val="24"/>
                <w:szCs w:val="24"/>
                <w:lang w:val="ru-RU"/>
              </w:rPr>
            </w:pPr>
            <w:r w:rsidRPr="00290F14">
              <w:rPr>
                <w:sz w:val="24"/>
                <w:szCs w:val="24"/>
              </w:rPr>
              <w:t>88,5</w:t>
            </w:r>
          </w:p>
        </w:tc>
      </w:tr>
      <w:tr w:rsidR="00290F14" w:rsidRPr="00290F14" w14:paraId="6FF23F80" w14:textId="77777777" w:rsidTr="00EC5FC4">
        <w:trPr>
          <w:trHeight w:val="333"/>
          <w:jc w:val="center"/>
        </w:trPr>
        <w:tc>
          <w:tcPr>
            <w:tcW w:w="1635" w:type="dxa"/>
            <w:shd w:val="clear" w:color="auto" w:fill="auto"/>
            <w:tcMar>
              <w:top w:w="72" w:type="dxa"/>
              <w:left w:w="144" w:type="dxa"/>
              <w:bottom w:w="72" w:type="dxa"/>
              <w:right w:w="144" w:type="dxa"/>
            </w:tcMar>
            <w:hideMark/>
          </w:tcPr>
          <w:p w14:paraId="1EDA8955" w14:textId="77777777" w:rsidR="00290F14" w:rsidRPr="00290F14" w:rsidRDefault="00290F14" w:rsidP="00EC5FC4">
            <w:pPr>
              <w:spacing w:after="0" w:line="240" w:lineRule="auto"/>
              <w:jc w:val="both"/>
              <w:rPr>
                <w:sz w:val="24"/>
                <w:szCs w:val="24"/>
                <w:lang w:val="ru-RU"/>
              </w:rPr>
            </w:pPr>
            <w:r w:rsidRPr="00290F14">
              <w:rPr>
                <w:sz w:val="24"/>
                <w:szCs w:val="24"/>
              </w:rPr>
              <w:t xml:space="preserve">Математика </w:t>
            </w:r>
          </w:p>
        </w:tc>
        <w:tc>
          <w:tcPr>
            <w:tcW w:w="813" w:type="dxa"/>
            <w:shd w:val="clear" w:color="auto" w:fill="auto"/>
            <w:tcMar>
              <w:top w:w="72" w:type="dxa"/>
              <w:left w:w="144" w:type="dxa"/>
              <w:bottom w:w="72" w:type="dxa"/>
              <w:right w:w="144" w:type="dxa"/>
            </w:tcMar>
            <w:hideMark/>
          </w:tcPr>
          <w:p w14:paraId="40D33A4D" w14:textId="77777777" w:rsidR="00290F14" w:rsidRPr="00290F14" w:rsidRDefault="00290F14" w:rsidP="00EC5FC4">
            <w:pPr>
              <w:spacing w:after="0" w:line="240" w:lineRule="auto"/>
              <w:jc w:val="both"/>
              <w:rPr>
                <w:sz w:val="24"/>
                <w:szCs w:val="24"/>
                <w:lang w:val="ru-RU"/>
              </w:rPr>
            </w:pPr>
            <w:r w:rsidRPr="00290F14">
              <w:rPr>
                <w:sz w:val="24"/>
                <w:szCs w:val="24"/>
              </w:rPr>
              <w:t>21</w:t>
            </w:r>
          </w:p>
        </w:tc>
        <w:tc>
          <w:tcPr>
            <w:tcW w:w="1198" w:type="dxa"/>
            <w:shd w:val="clear" w:color="auto" w:fill="auto"/>
            <w:tcMar>
              <w:top w:w="72" w:type="dxa"/>
              <w:left w:w="144" w:type="dxa"/>
              <w:bottom w:w="72" w:type="dxa"/>
              <w:right w:w="144" w:type="dxa"/>
            </w:tcMar>
            <w:hideMark/>
          </w:tcPr>
          <w:p w14:paraId="02708434" w14:textId="77777777" w:rsidR="00290F14" w:rsidRPr="00290F14" w:rsidRDefault="00290F14" w:rsidP="00EC5FC4">
            <w:pPr>
              <w:spacing w:after="0" w:line="240" w:lineRule="auto"/>
              <w:jc w:val="both"/>
              <w:rPr>
                <w:sz w:val="24"/>
                <w:szCs w:val="24"/>
                <w:lang w:val="ru-RU"/>
              </w:rPr>
            </w:pPr>
            <w:r w:rsidRPr="00290F14">
              <w:rPr>
                <w:sz w:val="24"/>
                <w:szCs w:val="24"/>
              </w:rPr>
              <w:t>6</w:t>
            </w:r>
          </w:p>
        </w:tc>
        <w:tc>
          <w:tcPr>
            <w:tcW w:w="1373" w:type="dxa"/>
            <w:shd w:val="clear" w:color="auto" w:fill="auto"/>
            <w:tcMar>
              <w:top w:w="72" w:type="dxa"/>
              <w:left w:w="144" w:type="dxa"/>
              <w:bottom w:w="72" w:type="dxa"/>
              <w:right w:w="144" w:type="dxa"/>
            </w:tcMar>
            <w:hideMark/>
          </w:tcPr>
          <w:p w14:paraId="318C6568" w14:textId="77777777" w:rsidR="00290F14" w:rsidRPr="00290F14" w:rsidRDefault="00290F14" w:rsidP="00EC5FC4">
            <w:pPr>
              <w:spacing w:after="0" w:line="240" w:lineRule="auto"/>
              <w:jc w:val="both"/>
              <w:rPr>
                <w:sz w:val="24"/>
                <w:szCs w:val="24"/>
                <w:lang w:val="ru-RU"/>
              </w:rPr>
            </w:pPr>
            <w:r w:rsidRPr="00290F14">
              <w:rPr>
                <w:sz w:val="24"/>
                <w:szCs w:val="24"/>
              </w:rPr>
              <w:t>4</w:t>
            </w:r>
          </w:p>
        </w:tc>
        <w:tc>
          <w:tcPr>
            <w:tcW w:w="1050" w:type="dxa"/>
            <w:shd w:val="clear" w:color="auto" w:fill="auto"/>
            <w:tcMar>
              <w:top w:w="72" w:type="dxa"/>
              <w:left w:w="144" w:type="dxa"/>
              <w:bottom w:w="72" w:type="dxa"/>
              <w:right w:w="144" w:type="dxa"/>
            </w:tcMar>
          </w:tcPr>
          <w:p w14:paraId="721B0831" w14:textId="77777777" w:rsidR="00290F14" w:rsidRPr="00290F14" w:rsidRDefault="00290F14" w:rsidP="00EC5FC4">
            <w:pPr>
              <w:spacing w:after="0" w:line="240" w:lineRule="auto"/>
              <w:jc w:val="both"/>
              <w:rPr>
                <w:sz w:val="24"/>
                <w:szCs w:val="24"/>
                <w:lang w:val="ru-RU"/>
              </w:rPr>
            </w:pPr>
            <w:r w:rsidRPr="00290F14">
              <w:rPr>
                <w:sz w:val="24"/>
                <w:szCs w:val="24"/>
                <w:lang w:val="ru-RU"/>
              </w:rPr>
              <w:t>48</w:t>
            </w:r>
          </w:p>
        </w:tc>
        <w:tc>
          <w:tcPr>
            <w:tcW w:w="1218" w:type="dxa"/>
            <w:shd w:val="clear" w:color="auto" w:fill="auto"/>
            <w:tcMar>
              <w:top w:w="72" w:type="dxa"/>
              <w:left w:w="144" w:type="dxa"/>
              <w:bottom w:w="72" w:type="dxa"/>
              <w:right w:w="144" w:type="dxa"/>
            </w:tcMar>
            <w:hideMark/>
          </w:tcPr>
          <w:p w14:paraId="1216469A" w14:textId="77777777" w:rsidR="00290F14" w:rsidRPr="00290F14" w:rsidRDefault="00290F14" w:rsidP="00EC5FC4">
            <w:pPr>
              <w:spacing w:after="0" w:line="240" w:lineRule="auto"/>
              <w:jc w:val="both"/>
              <w:rPr>
                <w:sz w:val="24"/>
                <w:szCs w:val="24"/>
                <w:lang w:val="ru-RU"/>
              </w:rPr>
            </w:pPr>
            <w:r w:rsidRPr="00290F14">
              <w:rPr>
                <w:sz w:val="24"/>
                <w:szCs w:val="24"/>
              </w:rPr>
              <w:t>8</w:t>
            </w:r>
          </w:p>
        </w:tc>
        <w:tc>
          <w:tcPr>
            <w:tcW w:w="1584" w:type="dxa"/>
            <w:shd w:val="clear" w:color="auto" w:fill="auto"/>
            <w:tcMar>
              <w:top w:w="72" w:type="dxa"/>
              <w:left w:w="144" w:type="dxa"/>
              <w:bottom w:w="72" w:type="dxa"/>
              <w:right w:w="144" w:type="dxa"/>
            </w:tcMar>
            <w:hideMark/>
          </w:tcPr>
          <w:p w14:paraId="7B9F2CBA" w14:textId="77777777" w:rsidR="00290F14" w:rsidRPr="00290F14" w:rsidRDefault="00290F14" w:rsidP="00EC5FC4">
            <w:pPr>
              <w:spacing w:after="0" w:line="240" w:lineRule="auto"/>
              <w:jc w:val="both"/>
              <w:rPr>
                <w:sz w:val="24"/>
                <w:szCs w:val="24"/>
                <w:lang w:val="ru-RU"/>
              </w:rPr>
            </w:pPr>
            <w:r w:rsidRPr="00290F14">
              <w:rPr>
                <w:sz w:val="24"/>
                <w:szCs w:val="24"/>
              </w:rPr>
              <w:t>3</w:t>
            </w:r>
          </w:p>
        </w:tc>
        <w:tc>
          <w:tcPr>
            <w:tcW w:w="1479" w:type="dxa"/>
            <w:shd w:val="clear" w:color="auto" w:fill="auto"/>
            <w:tcMar>
              <w:top w:w="72" w:type="dxa"/>
              <w:left w:w="144" w:type="dxa"/>
              <w:bottom w:w="72" w:type="dxa"/>
              <w:right w:w="144" w:type="dxa"/>
            </w:tcMar>
            <w:hideMark/>
          </w:tcPr>
          <w:p w14:paraId="2483D0E9" w14:textId="77777777" w:rsidR="00290F14" w:rsidRPr="00290F14" w:rsidRDefault="00290F14" w:rsidP="00EC5FC4">
            <w:pPr>
              <w:spacing w:after="0" w:line="240" w:lineRule="auto"/>
              <w:jc w:val="both"/>
              <w:rPr>
                <w:sz w:val="24"/>
                <w:szCs w:val="24"/>
                <w:lang w:val="ru-RU"/>
              </w:rPr>
            </w:pPr>
            <w:r w:rsidRPr="00290F14">
              <w:rPr>
                <w:sz w:val="24"/>
                <w:szCs w:val="24"/>
              </w:rPr>
              <w:t>100</w:t>
            </w:r>
          </w:p>
        </w:tc>
      </w:tr>
      <w:tr w:rsidR="00290F14" w:rsidRPr="00290F14" w14:paraId="42736FC4" w14:textId="77777777" w:rsidTr="00EC5FC4">
        <w:trPr>
          <w:trHeight w:val="126"/>
          <w:jc w:val="center"/>
        </w:trPr>
        <w:tc>
          <w:tcPr>
            <w:tcW w:w="1635" w:type="dxa"/>
            <w:shd w:val="clear" w:color="auto" w:fill="auto"/>
            <w:tcMar>
              <w:top w:w="72" w:type="dxa"/>
              <w:left w:w="144" w:type="dxa"/>
              <w:bottom w:w="72" w:type="dxa"/>
              <w:right w:w="144" w:type="dxa"/>
            </w:tcMar>
            <w:hideMark/>
          </w:tcPr>
          <w:p w14:paraId="3B7B0EEE" w14:textId="77777777" w:rsidR="00290F14" w:rsidRPr="00290F14" w:rsidRDefault="00290F14" w:rsidP="00EC5FC4">
            <w:pPr>
              <w:spacing w:after="0" w:line="240" w:lineRule="auto"/>
              <w:jc w:val="both"/>
              <w:rPr>
                <w:sz w:val="24"/>
                <w:szCs w:val="24"/>
                <w:lang w:val="ru-RU"/>
              </w:rPr>
            </w:pPr>
            <w:r w:rsidRPr="00290F14">
              <w:rPr>
                <w:sz w:val="24"/>
                <w:szCs w:val="24"/>
              </w:rPr>
              <w:t>Історія</w:t>
            </w:r>
          </w:p>
        </w:tc>
        <w:tc>
          <w:tcPr>
            <w:tcW w:w="813" w:type="dxa"/>
            <w:shd w:val="clear" w:color="auto" w:fill="auto"/>
            <w:tcMar>
              <w:top w:w="72" w:type="dxa"/>
              <w:left w:w="144" w:type="dxa"/>
              <w:bottom w:w="72" w:type="dxa"/>
              <w:right w:w="144" w:type="dxa"/>
            </w:tcMar>
            <w:hideMark/>
          </w:tcPr>
          <w:p w14:paraId="7AF89CFE" w14:textId="77777777" w:rsidR="00290F14" w:rsidRPr="00290F14" w:rsidRDefault="00290F14" w:rsidP="00EC5FC4">
            <w:pPr>
              <w:spacing w:after="0" w:line="240" w:lineRule="auto"/>
              <w:jc w:val="both"/>
              <w:rPr>
                <w:sz w:val="24"/>
                <w:szCs w:val="24"/>
                <w:lang w:val="ru-RU"/>
              </w:rPr>
            </w:pPr>
            <w:r w:rsidRPr="00290F14">
              <w:rPr>
                <w:sz w:val="24"/>
                <w:szCs w:val="24"/>
              </w:rPr>
              <w:t>16</w:t>
            </w:r>
          </w:p>
        </w:tc>
        <w:tc>
          <w:tcPr>
            <w:tcW w:w="1198" w:type="dxa"/>
            <w:shd w:val="clear" w:color="auto" w:fill="auto"/>
            <w:tcMar>
              <w:top w:w="72" w:type="dxa"/>
              <w:left w:w="144" w:type="dxa"/>
              <w:bottom w:w="72" w:type="dxa"/>
              <w:right w:w="144" w:type="dxa"/>
            </w:tcMar>
            <w:hideMark/>
          </w:tcPr>
          <w:p w14:paraId="2EABC8FD" w14:textId="77777777" w:rsidR="00290F14" w:rsidRPr="00290F14" w:rsidRDefault="00290F14" w:rsidP="00EC5FC4">
            <w:pPr>
              <w:spacing w:after="0" w:line="240" w:lineRule="auto"/>
              <w:jc w:val="both"/>
              <w:rPr>
                <w:sz w:val="24"/>
                <w:szCs w:val="24"/>
                <w:lang w:val="ru-RU"/>
              </w:rPr>
            </w:pPr>
            <w:r w:rsidRPr="00290F14">
              <w:rPr>
                <w:sz w:val="24"/>
                <w:szCs w:val="24"/>
              </w:rPr>
              <w:t>3</w:t>
            </w:r>
          </w:p>
        </w:tc>
        <w:tc>
          <w:tcPr>
            <w:tcW w:w="1373" w:type="dxa"/>
            <w:shd w:val="clear" w:color="auto" w:fill="auto"/>
            <w:tcMar>
              <w:top w:w="72" w:type="dxa"/>
              <w:left w:w="144" w:type="dxa"/>
              <w:bottom w:w="72" w:type="dxa"/>
              <w:right w:w="144" w:type="dxa"/>
            </w:tcMar>
            <w:hideMark/>
          </w:tcPr>
          <w:p w14:paraId="0F4A708C" w14:textId="77777777" w:rsidR="00290F14" w:rsidRPr="00290F14" w:rsidRDefault="00290F14" w:rsidP="00EC5FC4">
            <w:pPr>
              <w:spacing w:after="0" w:line="240" w:lineRule="auto"/>
              <w:jc w:val="both"/>
              <w:rPr>
                <w:sz w:val="24"/>
                <w:szCs w:val="24"/>
                <w:lang w:val="ru-RU"/>
              </w:rPr>
            </w:pPr>
            <w:r w:rsidRPr="00290F14">
              <w:rPr>
                <w:sz w:val="24"/>
                <w:szCs w:val="24"/>
              </w:rPr>
              <w:t>8</w:t>
            </w:r>
          </w:p>
        </w:tc>
        <w:tc>
          <w:tcPr>
            <w:tcW w:w="1050" w:type="dxa"/>
            <w:shd w:val="clear" w:color="auto" w:fill="auto"/>
            <w:tcMar>
              <w:top w:w="72" w:type="dxa"/>
              <w:left w:w="144" w:type="dxa"/>
              <w:bottom w:w="72" w:type="dxa"/>
              <w:right w:w="144" w:type="dxa"/>
            </w:tcMar>
          </w:tcPr>
          <w:p w14:paraId="35CC6E25" w14:textId="77777777" w:rsidR="00290F14" w:rsidRPr="00290F14" w:rsidRDefault="00290F14" w:rsidP="00EC5FC4">
            <w:pPr>
              <w:spacing w:after="0" w:line="240" w:lineRule="auto"/>
              <w:jc w:val="both"/>
              <w:rPr>
                <w:sz w:val="24"/>
                <w:szCs w:val="24"/>
                <w:lang w:val="ru-RU"/>
              </w:rPr>
            </w:pPr>
            <w:r w:rsidRPr="00290F14">
              <w:rPr>
                <w:sz w:val="24"/>
                <w:szCs w:val="24"/>
                <w:lang w:val="ru-RU"/>
              </w:rPr>
              <w:t>68</w:t>
            </w:r>
          </w:p>
        </w:tc>
        <w:tc>
          <w:tcPr>
            <w:tcW w:w="1218" w:type="dxa"/>
            <w:shd w:val="clear" w:color="auto" w:fill="auto"/>
            <w:tcMar>
              <w:top w:w="72" w:type="dxa"/>
              <w:left w:w="144" w:type="dxa"/>
              <w:bottom w:w="72" w:type="dxa"/>
              <w:right w:w="144" w:type="dxa"/>
            </w:tcMar>
            <w:hideMark/>
          </w:tcPr>
          <w:p w14:paraId="7EAA5F9F" w14:textId="77777777" w:rsidR="00290F14" w:rsidRPr="00290F14" w:rsidRDefault="00290F14" w:rsidP="00EC5FC4">
            <w:pPr>
              <w:spacing w:after="0" w:line="240" w:lineRule="auto"/>
              <w:jc w:val="both"/>
              <w:rPr>
                <w:sz w:val="24"/>
                <w:szCs w:val="24"/>
                <w:lang w:val="ru-RU"/>
              </w:rPr>
            </w:pPr>
            <w:r w:rsidRPr="00290F14">
              <w:rPr>
                <w:sz w:val="24"/>
                <w:szCs w:val="24"/>
              </w:rPr>
              <w:t>5</w:t>
            </w:r>
          </w:p>
        </w:tc>
        <w:tc>
          <w:tcPr>
            <w:tcW w:w="1584" w:type="dxa"/>
            <w:shd w:val="clear" w:color="auto" w:fill="auto"/>
            <w:tcMar>
              <w:top w:w="72" w:type="dxa"/>
              <w:left w:w="144" w:type="dxa"/>
              <w:bottom w:w="72" w:type="dxa"/>
              <w:right w:w="144" w:type="dxa"/>
            </w:tcMar>
            <w:hideMark/>
          </w:tcPr>
          <w:p w14:paraId="69236353" w14:textId="77777777" w:rsidR="00290F14" w:rsidRPr="00290F14" w:rsidRDefault="00290F14" w:rsidP="00EC5FC4">
            <w:pPr>
              <w:spacing w:after="0" w:line="240" w:lineRule="auto"/>
              <w:jc w:val="both"/>
              <w:rPr>
                <w:sz w:val="24"/>
                <w:szCs w:val="24"/>
                <w:lang w:val="ru-RU"/>
              </w:rPr>
            </w:pPr>
            <w:r w:rsidRPr="00290F14">
              <w:rPr>
                <w:sz w:val="24"/>
                <w:szCs w:val="24"/>
              </w:rPr>
              <w:t>0</w:t>
            </w:r>
          </w:p>
        </w:tc>
        <w:tc>
          <w:tcPr>
            <w:tcW w:w="1479" w:type="dxa"/>
            <w:shd w:val="clear" w:color="auto" w:fill="auto"/>
            <w:tcMar>
              <w:top w:w="72" w:type="dxa"/>
              <w:left w:w="144" w:type="dxa"/>
              <w:bottom w:w="72" w:type="dxa"/>
              <w:right w:w="144" w:type="dxa"/>
            </w:tcMar>
            <w:hideMark/>
          </w:tcPr>
          <w:p w14:paraId="0DA65E11" w14:textId="77777777" w:rsidR="00290F14" w:rsidRPr="00290F14" w:rsidRDefault="00290F14" w:rsidP="00EC5FC4">
            <w:pPr>
              <w:spacing w:after="0" w:line="240" w:lineRule="auto"/>
              <w:jc w:val="both"/>
              <w:rPr>
                <w:sz w:val="24"/>
                <w:szCs w:val="24"/>
                <w:lang w:val="ru-RU"/>
              </w:rPr>
            </w:pPr>
            <w:r w:rsidRPr="00290F14">
              <w:rPr>
                <w:sz w:val="24"/>
                <w:szCs w:val="24"/>
              </w:rPr>
              <w:t>100</w:t>
            </w:r>
          </w:p>
        </w:tc>
      </w:tr>
      <w:tr w:rsidR="00290F14" w:rsidRPr="00290F14" w14:paraId="2726D6B7" w14:textId="77777777" w:rsidTr="00EC5FC4">
        <w:trPr>
          <w:trHeight w:val="146"/>
          <w:jc w:val="center"/>
        </w:trPr>
        <w:tc>
          <w:tcPr>
            <w:tcW w:w="1635" w:type="dxa"/>
            <w:shd w:val="clear" w:color="auto" w:fill="auto"/>
            <w:tcMar>
              <w:top w:w="72" w:type="dxa"/>
              <w:left w:w="144" w:type="dxa"/>
              <w:bottom w:w="72" w:type="dxa"/>
              <w:right w:w="144" w:type="dxa"/>
            </w:tcMar>
            <w:hideMark/>
          </w:tcPr>
          <w:p w14:paraId="619397E1" w14:textId="77777777" w:rsidR="00290F14" w:rsidRPr="00290F14" w:rsidRDefault="00290F14" w:rsidP="00EC5FC4">
            <w:pPr>
              <w:spacing w:after="0" w:line="240" w:lineRule="auto"/>
              <w:jc w:val="both"/>
              <w:rPr>
                <w:sz w:val="24"/>
                <w:szCs w:val="24"/>
                <w:lang w:val="ru-RU"/>
              </w:rPr>
            </w:pPr>
            <w:r w:rsidRPr="00290F14">
              <w:rPr>
                <w:sz w:val="24"/>
                <w:szCs w:val="24"/>
              </w:rPr>
              <w:t xml:space="preserve">Біологія </w:t>
            </w:r>
          </w:p>
        </w:tc>
        <w:tc>
          <w:tcPr>
            <w:tcW w:w="813" w:type="dxa"/>
            <w:shd w:val="clear" w:color="auto" w:fill="auto"/>
            <w:tcMar>
              <w:top w:w="72" w:type="dxa"/>
              <w:left w:w="144" w:type="dxa"/>
              <w:bottom w:w="72" w:type="dxa"/>
              <w:right w:w="144" w:type="dxa"/>
            </w:tcMar>
            <w:hideMark/>
          </w:tcPr>
          <w:p w14:paraId="76367F3B" w14:textId="77777777" w:rsidR="00290F14" w:rsidRPr="00290F14" w:rsidRDefault="00290F14" w:rsidP="00EC5FC4">
            <w:pPr>
              <w:spacing w:after="0" w:line="240" w:lineRule="auto"/>
              <w:jc w:val="both"/>
              <w:rPr>
                <w:sz w:val="24"/>
                <w:szCs w:val="24"/>
                <w:lang w:val="ru-RU"/>
              </w:rPr>
            </w:pPr>
            <w:r w:rsidRPr="00290F14">
              <w:rPr>
                <w:sz w:val="24"/>
                <w:szCs w:val="24"/>
              </w:rPr>
              <w:t>8</w:t>
            </w:r>
          </w:p>
        </w:tc>
        <w:tc>
          <w:tcPr>
            <w:tcW w:w="1198" w:type="dxa"/>
            <w:shd w:val="clear" w:color="auto" w:fill="auto"/>
            <w:tcMar>
              <w:top w:w="72" w:type="dxa"/>
              <w:left w:w="144" w:type="dxa"/>
              <w:bottom w:w="72" w:type="dxa"/>
              <w:right w:w="144" w:type="dxa"/>
            </w:tcMar>
            <w:hideMark/>
          </w:tcPr>
          <w:p w14:paraId="23BBFB3D" w14:textId="77777777" w:rsidR="00290F14" w:rsidRPr="00290F14" w:rsidRDefault="00290F14" w:rsidP="00EC5FC4">
            <w:pPr>
              <w:spacing w:after="0" w:line="240" w:lineRule="auto"/>
              <w:jc w:val="both"/>
              <w:rPr>
                <w:sz w:val="24"/>
                <w:szCs w:val="24"/>
                <w:lang w:val="ru-RU"/>
              </w:rPr>
            </w:pPr>
          </w:p>
        </w:tc>
        <w:tc>
          <w:tcPr>
            <w:tcW w:w="1373" w:type="dxa"/>
            <w:shd w:val="clear" w:color="auto" w:fill="auto"/>
            <w:tcMar>
              <w:top w:w="72" w:type="dxa"/>
              <w:left w:w="144" w:type="dxa"/>
              <w:bottom w:w="72" w:type="dxa"/>
              <w:right w:w="144" w:type="dxa"/>
            </w:tcMar>
            <w:hideMark/>
          </w:tcPr>
          <w:p w14:paraId="7DA20FEC" w14:textId="77777777" w:rsidR="00290F14" w:rsidRPr="00290F14" w:rsidRDefault="00290F14" w:rsidP="00EC5FC4">
            <w:pPr>
              <w:spacing w:after="0" w:line="240" w:lineRule="auto"/>
              <w:jc w:val="both"/>
              <w:rPr>
                <w:sz w:val="24"/>
                <w:szCs w:val="24"/>
                <w:lang w:val="ru-RU"/>
              </w:rPr>
            </w:pPr>
            <w:r w:rsidRPr="00290F14">
              <w:rPr>
                <w:sz w:val="24"/>
                <w:szCs w:val="24"/>
              </w:rPr>
              <w:t>7</w:t>
            </w:r>
          </w:p>
        </w:tc>
        <w:tc>
          <w:tcPr>
            <w:tcW w:w="1050" w:type="dxa"/>
            <w:shd w:val="clear" w:color="auto" w:fill="auto"/>
            <w:tcMar>
              <w:top w:w="72" w:type="dxa"/>
              <w:left w:w="144" w:type="dxa"/>
              <w:bottom w:w="72" w:type="dxa"/>
              <w:right w:w="144" w:type="dxa"/>
            </w:tcMar>
          </w:tcPr>
          <w:p w14:paraId="4D49DCDA" w14:textId="77777777" w:rsidR="00290F14" w:rsidRPr="00290F14" w:rsidRDefault="00290F14" w:rsidP="00EC5FC4">
            <w:pPr>
              <w:spacing w:after="0" w:line="240" w:lineRule="auto"/>
              <w:jc w:val="both"/>
              <w:rPr>
                <w:sz w:val="24"/>
                <w:szCs w:val="24"/>
                <w:lang w:val="ru-RU"/>
              </w:rPr>
            </w:pPr>
            <w:r w:rsidRPr="00290F14">
              <w:rPr>
                <w:sz w:val="24"/>
                <w:szCs w:val="24"/>
                <w:lang w:val="ru-RU"/>
              </w:rPr>
              <w:t>88</w:t>
            </w:r>
          </w:p>
        </w:tc>
        <w:tc>
          <w:tcPr>
            <w:tcW w:w="1218" w:type="dxa"/>
            <w:shd w:val="clear" w:color="auto" w:fill="auto"/>
            <w:tcMar>
              <w:top w:w="72" w:type="dxa"/>
              <w:left w:w="144" w:type="dxa"/>
              <w:bottom w:w="72" w:type="dxa"/>
              <w:right w:w="144" w:type="dxa"/>
            </w:tcMar>
            <w:hideMark/>
          </w:tcPr>
          <w:p w14:paraId="25AA6473" w14:textId="77777777" w:rsidR="00290F14" w:rsidRPr="00290F14" w:rsidRDefault="00290F14" w:rsidP="00EC5FC4">
            <w:pPr>
              <w:spacing w:after="0" w:line="240" w:lineRule="auto"/>
              <w:jc w:val="both"/>
              <w:rPr>
                <w:sz w:val="24"/>
                <w:szCs w:val="24"/>
                <w:lang w:val="ru-RU"/>
              </w:rPr>
            </w:pPr>
            <w:r w:rsidRPr="00290F14">
              <w:rPr>
                <w:sz w:val="24"/>
                <w:szCs w:val="24"/>
              </w:rPr>
              <w:t>1</w:t>
            </w:r>
          </w:p>
        </w:tc>
        <w:tc>
          <w:tcPr>
            <w:tcW w:w="1584" w:type="dxa"/>
            <w:shd w:val="clear" w:color="auto" w:fill="auto"/>
            <w:tcMar>
              <w:top w:w="72" w:type="dxa"/>
              <w:left w:w="144" w:type="dxa"/>
              <w:bottom w:w="72" w:type="dxa"/>
              <w:right w:w="144" w:type="dxa"/>
            </w:tcMar>
            <w:hideMark/>
          </w:tcPr>
          <w:p w14:paraId="14DC4DAC" w14:textId="77777777" w:rsidR="00290F14" w:rsidRPr="00290F14" w:rsidRDefault="00290F14" w:rsidP="00EC5FC4">
            <w:pPr>
              <w:spacing w:after="0" w:line="240" w:lineRule="auto"/>
              <w:jc w:val="both"/>
              <w:rPr>
                <w:sz w:val="24"/>
                <w:szCs w:val="24"/>
                <w:lang w:val="ru-RU"/>
              </w:rPr>
            </w:pPr>
            <w:r w:rsidRPr="00290F14">
              <w:rPr>
                <w:sz w:val="24"/>
                <w:szCs w:val="24"/>
              </w:rPr>
              <w:t>0</w:t>
            </w:r>
          </w:p>
        </w:tc>
        <w:tc>
          <w:tcPr>
            <w:tcW w:w="1479" w:type="dxa"/>
            <w:shd w:val="clear" w:color="auto" w:fill="auto"/>
            <w:tcMar>
              <w:top w:w="72" w:type="dxa"/>
              <w:left w:w="144" w:type="dxa"/>
              <w:bottom w:w="72" w:type="dxa"/>
              <w:right w:w="144" w:type="dxa"/>
            </w:tcMar>
            <w:hideMark/>
          </w:tcPr>
          <w:p w14:paraId="629C744F" w14:textId="77777777" w:rsidR="00290F14" w:rsidRPr="00290F14" w:rsidRDefault="00290F14" w:rsidP="00EC5FC4">
            <w:pPr>
              <w:spacing w:after="0" w:line="240" w:lineRule="auto"/>
              <w:jc w:val="both"/>
              <w:rPr>
                <w:sz w:val="24"/>
                <w:szCs w:val="24"/>
                <w:lang w:val="ru-RU"/>
              </w:rPr>
            </w:pPr>
            <w:r w:rsidRPr="00290F14">
              <w:rPr>
                <w:sz w:val="24"/>
                <w:szCs w:val="24"/>
              </w:rPr>
              <w:t>96</w:t>
            </w:r>
          </w:p>
        </w:tc>
      </w:tr>
      <w:tr w:rsidR="00290F14" w:rsidRPr="00290F14" w14:paraId="2A5BC4AC" w14:textId="77777777" w:rsidTr="00EC5FC4">
        <w:trPr>
          <w:trHeight w:val="166"/>
          <w:jc w:val="center"/>
        </w:trPr>
        <w:tc>
          <w:tcPr>
            <w:tcW w:w="1635" w:type="dxa"/>
            <w:shd w:val="clear" w:color="auto" w:fill="auto"/>
            <w:tcMar>
              <w:top w:w="72" w:type="dxa"/>
              <w:left w:w="144" w:type="dxa"/>
              <w:bottom w:w="72" w:type="dxa"/>
              <w:right w:w="144" w:type="dxa"/>
            </w:tcMar>
            <w:hideMark/>
          </w:tcPr>
          <w:p w14:paraId="1807E00F" w14:textId="77777777" w:rsidR="00290F14" w:rsidRPr="00290F14" w:rsidRDefault="00290F14" w:rsidP="00EC5FC4">
            <w:pPr>
              <w:spacing w:after="0" w:line="240" w:lineRule="auto"/>
              <w:jc w:val="both"/>
              <w:rPr>
                <w:sz w:val="24"/>
                <w:szCs w:val="24"/>
                <w:lang w:val="ru-RU"/>
              </w:rPr>
            </w:pPr>
            <w:r w:rsidRPr="00290F14">
              <w:rPr>
                <w:sz w:val="24"/>
                <w:szCs w:val="24"/>
              </w:rPr>
              <w:t>Географія</w:t>
            </w:r>
          </w:p>
        </w:tc>
        <w:tc>
          <w:tcPr>
            <w:tcW w:w="813" w:type="dxa"/>
            <w:shd w:val="clear" w:color="auto" w:fill="auto"/>
            <w:tcMar>
              <w:top w:w="72" w:type="dxa"/>
              <w:left w:w="144" w:type="dxa"/>
              <w:bottom w:w="72" w:type="dxa"/>
              <w:right w:w="144" w:type="dxa"/>
            </w:tcMar>
            <w:hideMark/>
          </w:tcPr>
          <w:p w14:paraId="012B4E0F" w14:textId="77777777" w:rsidR="00290F14" w:rsidRPr="00290F14" w:rsidRDefault="00290F14" w:rsidP="00EC5FC4">
            <w:pPr>
              <w:spacing w:after="0" w:line="240" w:lineRule="auto"/>
              <w:jc w:val="both"/>
              <w:rPr>
                <w:sz w:val="24"/>
                <w:szCs w:val="24"/>
                <w:lang w:val="ru-RU"/>
              </w:rPr>
            </w:pPr>
            <w:r w:rsidRPr="00290F14">
              <w:rPr>
                <w:sz w:val="24"/>
                <w:szCs w:val="24"/>
              </w:rPr>
              <w:t>3</w:t>
            </w:r>
          </w:p>
        </w:tc>
        <w:tc>
          <w:tcPr>
            <w:tcW w:w="1198" w:type="dxa"/>
            <w:shd w:val="clear" w:color="auto" w:fill="auto"/>
            <w:tcMar>
              <w:top w:w="72" w:type="dxa"/>
              <w:left w:w="144" w:type="dxa"/>
              <w:bottom w:w="72" w:type="dxa"/>
              <w:right w:w="144" w:type="dxa"/>
            </w:tcMar>
            <w:hideMark/>
          </w:tcPr>
          <w:p w14:paraId="755E482C" w14:textId="77777777" w:rsidR="00290F14" w:rsidRPr="00290F14" w:rsidRDefault="00290F14" w:rsidP="00EC5FC4">
            <w:pPr>
              <w:spacing w:after="0" w:line="240" w:lineRule="auto"/>
              <w:jc w:val="both"/>
              <w:rPr>
                <w:sz w:val="24"/>
                <w:szCs w:val="24"/>
                <w:lang w:val="ru-RU"/>
              </w:rPr>
            </w:pPr>
          </w:p>
        </w:tc>
        <w:tc>
          <w:tcPr>
            <w:tcW w:w="1373" w:type="dxa"/>
            <w:shd w:val="clear" w:color="auto" w:fill="auto"/>
            <w:tcMar>
              <w:top w:w="72" w:type="dxa"/>
              <w:left w:w="144" w:type="dxa"/>
              <w:bottom w:w="72" w:type="dxa"/>
              <w:right w:w="144" w:type="dxa"/>
            </w:tcMar>
            <w:hideMark/>
          </w:tcPr>
          <w:p w14:paraId="3D03BF10" w14:textId="77777777" w:rsidR="00290F14" w:rsidRPr="00290F14" w:rsidRDefault="00290F14" w:rsidP="00EC5FC4">
            <w:pPr>
              <w:spacing w:after="0" w:line="240" w:lineRule="auto"/>
              <w:jc w:val="both"/>
              <w:rPr>
                <w:sz w:val="24"/>
                <w:szCs w:val="24"/>
                <w:lang w:val="ru-RU"/>
              </w:rPr>
            </w:pPr>
            <w:r w:rsidRPr="00290F14">
              <w:rPr>
                <w:sz w:val="24"/>
                <w:szCs w:val="24"/>
              </w:rPr>
              <w:t>3</w:t>
            </w:r>
          </w:p>
        </w:tc>
        <w:tc>
          <w:tcPr>
            <w:tcW w:w="1050" w:type="dxa"/>
            <w:shd w:val="clear" w:color="auto" w:fill="auto"/>
            <w:tcMar>
              <w:top w:w="72" w:type="dxa"/>
              <w:left w:w="144" w:type="dxa"/>
              <w:bottom w:w="72" w:type="dxa"/>
              <w:right w:w="144" w:type="dxa"/>
            </w:tcMar>
            <w:hideMark/>
          </w:tcPr>
          <w:p w14:paraId="53C5B096" w14:textId="77777777" w:rsidR="00290F14" w:rsidRPr="00290F14" w:rsidRDefault="00290F14" w:rsidP="00EC5FC4">
            <w:pPr>
              <w:spacing w:after="0" w:line="240" w:lineRule="auto"/>
              <w:jc w:val="both"/>
              <w:rPr>
                <w:sz w:val="24"/>
                <w:szCs w:val="24"/>
                <w:lang w:val="ru-RU"/>
              </w:rPr>
            </w:pPr>
            <w:r w:rsidRPr="00290F14">
              <w:rPr>
                <w:sz w:val="24"/>
                <w:szCs w:val="24"/>
              </w:rPr>
              <w:t>100</w:t>
            </w:r>
          </w:p>
        </w:tc>
        <w:tc>
          <w:tcPr>
            <w:tcW w:w="1218" w:type="dxa"/>
            <w:shd w:val="clear" w:color="auto" w:fill="auto"/>
            <w:tcMar>
              <w:top w:w="72" w:type="dxa"/>
              <w:left w:w="144" w:type="dxa"/>
              <w:bottom w:w="72" w:type="dxa"/>
              <w:right w:w="144" w:type="dxa"/>
            </w:tcMar>
            <w:hideMark/>
          </w:tcPr>
          <w:p w14:paraId="62145A49" w14:textId="77777777" w:rsidR="00290F14" w:rsidRPr="00290F14" w:rsidRDefault="00290F14" w:rsidP="00EC5FC4">
            <w:pPr>
              <w:spacing w:after="0" w:line="240" w:lineRule="auto"/>
              <w:jc w:val="both"/>
              <w:rPr>
                <w:sz w:val="24"/>
                <w:szCs w:val="24"/>
                <w:lang w:val="ru-RU"/>
              </w:rPr>
            </w:pPr>
            <w:r w:rsidRPr="00290F14">
              <w:rPr>
                <w:sz w:val="24"/>
                <w:szCs w:val="24"/>
              </w:rPr>
              <w:t>-</w:t>
            </w:r>
          </w:p>
        </w:tc>
        <w:tc>
          <w:tcPr>
            <w:tcW w:w="1584" w:type="dxa"/>
            <w:shd w:val="clear" w:color="auto" w:fill="auto"/>
            <w:tcMar>
              <w:top w:w="72" w:type="dxa"/>
              <w:left w:w="144" w:type="dxa"/>
              <w:bottom w:w="72" w:type="dxa"/>
              <w:right w:w="144" w:type="dxa"/>
            </w:tcMar>
            <w:hideMark/>
          </w:tcPr>
          <w:p w14:paraId="41D87CA9" w14:textId="77777777" w:rsidR="00290F14" w:rsidRPr="00290F14" w:rsidRDefault="00290F14" w:rsidP="00EC5FC4">
            <w:pPr>
              <w:spacing w:after="0" w:line="240" w:lineRule="auto"/>
              <w:jc w:val="both"/>
              <w:rPr>
                <w:sz w:val="24"/>
                <w:szCs w:val="24"/>
                <w:lang w:val="ru-RU"/>
              </w:rPr>
            </w:pPr>
            <w:r w:rsidRPr="00290F14">
              <w:rPr>
                <w:sz w:val="24"/>
                <w:szCs w:val="24"/>
              </w:rPr>
              <w:t>-</w:t>
            </w:r>
          </w:p>
        </w:tc>
        <w:tc>
          <w:tcPr>
            <w:tcW w:w="1479" w:type="dxa"/>
            <w:shd w:val="clear" w:color="auto" w:fill="auto"/>
            <w:tcMar>
              <w:top w:w="72" w:type="dxa"/>
              <w:left w:w="144" w:type="dxa"/>
              <w:bottom w:w="72" w:type="dxa"/>
              <w:right w:w="144" w:type="dxa"/>
            </w:tcMar>
            <w:hideMark/>
          </w:tcPr>
          <w:p w14:paraId="29332694" w14:textId="77777777" w:rsidR="00290F14" w:rsidRPr="00290F14" w:rsidRDefault="00290F14" w:rsidP="00EC5FC4">
            <w:pPr>
              <w:spacing w:after="0" w:line="240" w:lineRule="auto"/>
              <w:jc w:val="both"/>
              <w:rPr>
                <w:sz w:val="24"/>
                <w:szCs w:val="24"/>
                <w:lang w:val="ru-RU"/>
              </w:rPr>
            </w:pPr>
            <w:r w:rsidRPr="00290F14">
              <w:rPr>
                <w:sz w:val="24"/>
                <w:szCs w:val="24"/>
              </w:rPr>
              <w:t>100</w:t>
            </w:r>
          </w:p>
        </w:tc>
      </w:tr>
      <w:tr w:rsidR="00290F14" w:rsidRPr="00290F14" w14:paraId="3174ABBB" w14:textId="77777777" w:rsidTr="00EC5FC4">
        <w:trPr>
          <w:trHeight w:val="187"/>
          <w:jc w:val="center"/>
        </w:trPr>
        <w:tc>
          <w:tcPr>
            <w:tcW w:w="1635" w:type="dxa"/>
            <w:shd w:val="clear" w:color="auto" w:fill="auto"/>
            <w:tcMar>
              <w:top w:w="72" w:type="dxa"/>
              <w:left w:w="144" w:type="dxa"/>
              <w:bottom w:w="72" w:type="dxa"/>
              <w:right w:w="144" w:type="dxa"/>
            </w:tcMar>
            <w:hideMark/>
          </w:tcPr>
          <w:p w14:paraId="1D94CA36" w14:textId="77777777" w:rsidR="00290F14" w:rsidRPr="00290F14" w:rsidRDefault="00290F14" w:rsidP="00EC5FC4">
            <w:pPr>
              <w:spacing w:after="0" w:line="240" w:lineRule="auto"/>
              <w:jc w:val="both"/>
              <w:rPr>
                <w:sz w:val="24"/>
                <w:szCs w:val="24"/>
                <w:lang w:val="ru-RU"/>
              </w:rPr>
            </w:pPr>
            <w:proofErr w:type="spellStart"/>
            <w:r w:rsidRPr="00290F14">
              <w:rPr>
                <w:sz w:val="24"/>
                <w:szCs w:val="24"/>
              </w:rPr>
              <w:t>Англ.мова</w:t>
            </w:r>
            <w:proofErr w:type="spellEnd"/>
          </w:p>
        </w:tc>
        <w:tc>
          <w:tcPr>
            <w:tcW w:w="813" w:type="dxa"/>
            <w:shd w:val="clear" w:color="auto" w:fill="auto"/>
            <w:tcMar>
              <w:top w:w="72" w:type="dxa"/>
              <w:left w:w="144" w:type="dxa"/>
              <w:bottom w:w="72" w:type="dxa"/>
              <w:right w:w="144" w:type="dxa"/>
            </w:tcMar>
            <w:hideMark/>
          </w:tcPr>
          <w:p w14:paraId="701E3748" w14:textId="77777777" w:rsidR="00290F14" w:rsidRPr="00290F14" w:rsidRDefault="00290F14" w:rsidP="00EC5FC4">
            <w:pPr>
              <w:spacing w:after="0" w:line="240" w:lineRule="auto"/>
              <w:jc w:val="both"/>
              <w:rPr>
                <w:sz w:val="24"/>
                <w:szCs w:val="24"/>
                <w:lang w:val="ru-RU"/>
              </w:rPr>
            </w:pPr>
            <w:r w:rsidRPr="00290F14">
              <w:rPr>
                <w:sz w:val="24"/>
                <w:szCs w:val="24"/>
              </w:rPr>
              <w:t>6</w:t>
            </w:r>
          </w:p>
        </w:tc>
        <w:tc>
          <w:tcPr>
            <w:tcW w:w="1198" w:type="dxa"/>
            <w:shd w:val="clear" w:color="auto" w:fill="auto"/>
            <w:tcMar>
              <w:top w:w="72" w:type="dxa"/>
              <w:left w:w="144" w:type="dxa"/>
              <w:bottom w:w="72" w:type="dxa"/>
              <w:right w:w="144" w:type="dxa"/>
            </w:tcMar>
            <w:hideMark/>
          </w:tcPr>
          <w:p w14:paraId="523BB1CD" w14:textId="77777777" w:rsidR="00290F14" w:rsidRPr="00290F14" w:rsidRDefault="00290F14" w:rsidP="00EC5FC4">
            <w:pPr>
              <w:spacing w:after="0" w:line="240" w:lineRule="auto"/>
              <w:jc w:val="both"/>
              <w:rPr>
                <w:sz w:val="24"/>
                <w:szCs w:val="24"/>
                <w:lang w:val="ru-RU"/>
              </w:rPr>
            </w:pPr>
            <w:r w:rsidRPr="00290F14">
              <w:rPr>
                <w:sz w:val="24"/>
                <w:szCs w:val="24"/>
              </w:rPr>
              <w:t>2</w:t>
            </w:r>
          </w:p>
        </w:tc>
        <w:tc>
          <w:tcPr>
            <w:tcW w:w="1373" w:type="dxa"/>
            <w:shd w:val="clear" w:color="auto" w:fill="auto"/>
            <w:tcMar>
              <w:top w:w="72" w:type="dxa"/>
              <w:left w:w="144" w:type="dxa"/>
              <w:bottom w:w="72" w:type="dxa"/>
              <w:right w:w="144" w:type="dxa"/>
            </w:tcMar>
            <w:hideMark/>
          </w:tcPr>
          <w:p w14:paraId="5720EDFF" w14:textId="77777777" w:rsidR="00290F14" w:rsidRPr="00290F14" w:rsidRDefault="00290F14" w:rsidP="00EC5FC4">
            <w:pPr>
              <w:spacing w:after="0" w:line="240" w:lineRule="auto"/>
              <w:jc w:val="both"/>
              <w:rPr>
                <w:sz w:val="24"/>
                <w:szCs w:val="24"/>
                <w:lang w:val="ru-RU"/>
              </w:rPr>
            </w:pPr>
            <w:r w:rsidRPr="00290F14">
              <w:rPr>
                <w:sz w:val="24"/>
                <w:szCs w:val="24"/>
              </w:rPr>
              <w:t>4</w:t>
            </w:r>
          </w:p>
        </w:tc>
        <w:tc>
          <w:tcPr>
            <w:tcW w:w="1050" w:type="dxa"/>
            <w:shd w:val="clear" w:color="auto" w:fill="auto"/>
            <w:tcMar>
              <w:top w:w="72" w:type="dxa"/>
              <w:left w:w="144" w:type="dxa"/>
              <w:bottom w:w="72" w:type="dxa"/>
              <w:right w:w="144" w:type="dxa"/>
            </w:tcMar>
            <w:hideMark/>
          </w:tcPr>
          <w:p w14:paraId="25573863" w14:textId="77777777" w:rsidR="00290F14" w:rsidRPr="00290F14" w:rsidRDefault="00290F14" w:rsidP="00EC5FC4">
            <w:pPr>
              <w:spacing w:after="0" w:line="240" w:lineRule="auto"/>
              <w:jc w:val="both"/>
              <w:rPr>
                <w:sz w:val="24"/>
                <w:szCs w:val="24"/>
                <w:lang w:val="ru-RU"/>
              </w:rPr>
            </w:pPr>
            <w:r w:rsidRPr="00290F14">
              <w:rPr>
                <w:sz w:val="24"/>
                <w:szCs w:val="24"/>
              </w:rPr>
              <w:t>100</w:t>
            </w:r>
          </w:p>
        </w:tc>
        <w:tc>
          <w:tcPr>
            <w:tcW w:w="1218" w:type="dxa"/>
            <w:shd w:val="clear" w:color="auto" w:fill="auto"/>
            <w:tcMar>
              <w:top w:w="72" w:type="dxa"/>
              <w:left w:w="144" w:type="dxa"/>
              <w:bottom w:w="72" w:type="dxa"/>
              <w:right w:w="144" w:type="dxa"/>
            </w:tcMar>
            <w:hideMark/>
          </w:tcPr>
          <w:p w14:paraId="1E1B0542" w14:textId="77777777" w:rsidR="00290F14" w:rsidRPr="00290F14" w:rsidRDefault="00290F14" w:rsidP="00EC5FC4">
            <w:pPr>
              <w:spacing w:after="0" w:line="240" w:lineRule="auto"/>
              <w:jc w:val="both"/>
              <w:rPr>
                <w:sz w:val="24"/>
                <w:szCs w:val="24"/>
                <w:lang w:val="ru-RU"/>
              </w:rPr>
            </w:pPr>
            <w:r w:rsidRPr="00290F14">
              <w:rPr>
                <w:sz w:val="24"/>
                <w:szCs w:val="24"/>
              </w:rPr>
              <w:t>-</w:t>
            </w:r>
          </w:p>
        </w:tc>
        <w:tc>
          <w:tcPr>
            <w:tcW w:w="1584" w:type="dxa"/>
            <w:shd w:val="clear" w:color="auto" w:fill="auto"/>
            <w:tcMar>
              <w:top w:w="72" w:type="dxa"/>
              <w:left w:w="144" w:type="dxa"/>
              <w:bottom w:w="72" w:type="dxa"/>
              <w:right w:w="144" w:type="dxa"/>
            </w:tcMar>
            <w:hideMark/>
          </w:tcPr>
          <w:p w14:paraId="0DA57FE9" w14:textId="77777777" w:rsidR="00290F14" w:rsidRPr="00290F14" w:rsidRDefault="00290F14" w:rsidP="00EC5FC4">
            <w:pPr>
              <w:spacing w:after="0" w:line="240" w:lineRule="auto"/>
              <w:jc w:val="both"/>
              <w:rPr>
                <w:sz w:val="24"/>
                <w:szCs w:val="24"/>
                <w:lang w:val="ru-RU"/>
              </w:rPr>
            </w:pPr>
            <w:r w:rsidRPr="00290F14">
              <w:rPr>
                <w:sz w:val="24"/>
                <w:szCs w:val="24"/>
              </w:rPr>
              <w:t>-</w:t>
            </w:r>
          </w:p>
        </w:tc>
        <w:tc>
          <w:tcPr>
            <w:tcW w:w="1479" w:type="dxa"/>
            <w:shd w:val="clear" w:color="auto" w:fill="auto"/>
            <w:tcMar>
              <w:top w:w="72" w:type="dxa"/>
              <w:left w:w="144" w:type="dxa"/>
              <w:bottom w:w="72" w:type="dxa"/>
              <w:right w:w="144" w:type="dxa"/>
            </w:tcMar>
            <w:hideMark/>
          </w:tcPr>
          <w:p w14:paraId="2128B356" w14:textId="77777777" w:rsidR="00290F14" w:rsidRPr="00290F14" w:rsidRDefault="00290F14" w:rsidP="00EC5FC4">
            <w:pPr>
              <w:spacing w:after="0" w:line="240" w:lineRule="auto"/>
              <w:jc w:val="both"/>
              <w:rPr>
                <w:sz w:val="24"/>
                <w:szCs w:val="24"/>
                <w:lang w:val="ru-RU"/>
              </w:rPr>
            </w:pPr>
            <w:r w:rsidRPr="00290F14">
              <w:rPr>
                <w:sz w:val="24"/>
                <w:szCs w:val="24"/>
              </w:rPr>
              <w:t>100</w:t>
            </w:r>
          </w:p>
        </w:tc>
      </w:tr>
    </w:tbl>
    <w:p w14:paraId="61973A3C" w14:textId="77777777" w:rsidR="00FB22C7" w:rsidRDefault="00FB22C7" w:rsidP="00FB22C7">
      <w:pPr>
        <w:spacing w:after="0" w:line="240" w:lineRule="auto"/>
        <w:ind w:firstLine="567"/>
        <w:rPr>
          <w:sz w:val="24"/>
          <w:szCs w:val="24"/>
        </w:rPr>
      </w:pPr>
    </w:p>
    <w:p w14:paraId="47E7C1BB" w14:textId="0F80F72D" w:rsidR="00FB22C7" w:rsidRPr="00290F14" w:rsidRDefault="00FB22C7" w:rsidP="00FB22C7">
      <w:pPr>
        <w:spacing w:after="0" w:line="240" w:lineRule="auto"/>
        <w:ind w:firstLine="567"/>
        <w:rPr>
          <w:sz w:val="24"/>
          <w:szCs w:val="24"/>
        </w:rPr>
      </w:pPr>
      <w:r w:rsidRPr="00290F14">
        <w:rPr>
          <w:sz w:val="24"/>
          <w:szCs w:val="24"/>
        </w:rPr>
        <w:t>Отримання документів про освіту з відзнакою учнями школи:</w:t>
      </w:r>
    </w:p>
    <w:p w14:paraId="20FFFA9A" w14:textId="77777777" w:rsidR="00FB22C7" w:rsidRPr="00290F14" w:rsidRDefault="00FB22C7" w:rsidP="00FB22C7">
      <w:pPr>
        <w:spacing w:after="0" w:line="240" w:lineRule="auto"/>
        <w:ind w:firstLine="142"/>
        <w:rPr>
          <w:i/>
          <w:sz w:val="24"/>
          <w:szCs w:val="24"/>
        </w:rPr>
      </w:pPr>
      <w:r w:rsidRPr="00290F14">
        <w:rPr>
          <w:i/>
          <w:sz w:val="24"/>
          <w:szCs w:val="24"/>
        </w:rPr>
        <w:t xml:space="preserve">Золота і Срібна медаль: </w:t>
      </w:r>
    </w:p>
    <w:tbl>
      <w:tblPr>
        <w:tblStyle w:val="a4"/>
        <w:tblW w:w="0" w:type="auto"/>
        <w:tblLook w:val="04A0" w:firstRow="1" w:lastRow="0" w:firstColumn="1" w:lastColumn="0" w:noHBand="0" w:noVBand="1"/>
      </w:tblPr>
      <w:tblGrid>
        <w:gridCol w:w="1342"/>
        <w:gridCol w:w="887"/>
        <w:gridCol w:w="867"/>
        <w:gridCol w:w="2289"/>
        <w:gridCol w:w="1727"/>
        <w:gridCol w:w="2742"/>
      </w:tblGrid>
      <w:tr w:rsidR="00FB22C7" w:rsidRPr="00290F14" w14:paraId="262A6CE1" w14:textId="77777777" w:rsidTr="00AE4ED9">
        <w:tc>
          <w:tcPr>
            <w:tcW w:w="1342" w:type="dxa"/>
          </w:tcPr>
          <w:p w14:paraId="173DAD5B" w14:textId="77777777" w:rsidR="00FB22C7" w:rsidRPr="00290F14" w:rsidRDefault="00FB22C7" w:rsidP="00AE4ED9">
            <w:pPr>
              <w:rPr>
                <w:sz w:val="24"/>
                <w:szCs w:val="24"/>
              </w:rPr>
            </w:pPr>
            <w:r w:rsidRPr="00290F14">
              <w:rPr>
                <w:sz w:val="24"/>
                <w:szCs w:val="24"/>
              </w:rPr>
              <w:t>Рік</w:t>
            </w:r>
          </w:p>
        </w:tc>
        <w:tc>
          <w:tcPr>
            <w:tcW w:w="887" w:type="dxa"/>
          </w:tcPr>
          <w:p w14:paraId="34303382" w14:textId="77777777" w:rsidR="00FB22C7" w:rsidRPr="00290F14" w:rsidRDefault="00FB22C7" w:rsidP="00AE4ED9">
            <w:pPr>
              <w:rPr>
                <w:sz w:val="24"/>
                <w:szCs w:val="24"/>
              </w:rPr>
            </w:pPr>
            <w:r w:rsidRPr="00290F14">
              <w:rPr>
                <w:sz w:val="24"/>
                <w:szCs w:val="24"/>
              </w:rPr>
              <w:t>золота</w:t>
            </w:r>
          </w:p>
        </w:tc>
        <w:tc>
          <w:tcPr>
            <w:tcW w:w="867" w:type="dxa"/>
          </w:tcPr>
          <w:p w14:paraId="3834C597" w14:textId="77777777" w:rsidR="00FB22C7" w:rsidRPr="00290F14" w:rsidRDefault="00FB22C7" w:rsidP="00AE4ED9">
            <w:pPr>
              <w:rPr>
                <w:sz w:val="24"/>
                <w:szCs w:val="24"/>
              </w:rPr>
            </w:pPr>
            <w:r w:rsidRPr="00290F14">
              <w:rPr>
                <w:sz w:val="24"/>
                <w:szCs w:val="24"/>
              </w:rPr>
              <w:t>срібна</w:t>
            </w:r>
          </w:p>
        </w:tc>
        <w:tc>
          <w:tcPr>
            <w:tcW w:w="2289" w:type="dxa"/>
          </w:tcPr>
          <w:p w14:paraId="5B8CF0A5" w14:textId="77777777" w:rsidR="00FB22C7" w:rsidRPr="00290F14" w:rsidRDefault="00FB22C7" w:rsidP="00AE4ED9">
            <w:pPr>
              <w:rPr>
                <w:sz w:val="24"/>
                <w:szCs w:val="24"/>
              </w:rPr>
            </w:pPr>
            <w:r w:rsidRPr="00290F14">
              <w:rPr>
                <w:sz w:val="24"/>
                <w:szCs w:val="24"/>
              </w:rPr>
              <w:t xml:space="preserve">Свідоцтва з відзнакою     </w:t>
            </w:r>
          </w:p>
        </w:tc>
        <w:tc>
          <w:tcPr>
            <w:tcW w:w="1727" w:type="dxa"/>
          </w:tcPr>
          <w:p w14:paraId="48F8CC06" w14:textId="77777777" w:rsidR="00FB22C7" w:rsidRPr="00290F14" w:rsidRDefault="00FB22C7" w:rsidP="00AE4ED9">
            <w:pPr>
              <w:rPr>
                <w:sz w:val="24"/>
                <w:szCs w:val="24"/>
              </w:rPr>
            </w:pPr>
            <w:r w:rsidRPr="00290F14">
              <w:rPr>
                <w:sz w:val="24"/>
                <w:szCs w:val="24"/>
              </w:rPr>
              <w:t>Похвальні листи</w:t>
            </w:r>
          </w:p>
        </w:tc>
        <w:tc>
          <w:tcPr>
            <w:tcW w:w="2742" w:type="dxa"/>
          </w:tcPr>
          <w:p w14:paraId="0BB7D31B" w14:textId="77777777" w:rsidR="00FB22C7" w:rsidRPr="00290F14" w:rsidRDefault="00FB22C7" w:rsidP="00AE4ED9">
            <w:pPr>
              <w:rPr>
                <w:sz w:val="24"/>
                <w:szCs w:val="24"/>
              </w:rPr>
            </w:pPr>
            <w:r w:rsidRPr="00290F14">
              <w:rPr>
                <w:sz w:val="24"/>
                <w:szCs w:val="24"/>
              </w:rPr>
              <w:t>Похвальні грамоти з вивчення окремих предметів</w:t>
            </w:r>
          </w:p>
        </w:tc>
      </w:tr>
      <w:tr w:rsidR="00FB22C7" w:rsidRPr="00290F14" w14:paraId="33DE89A1" w14:textId="77777777" w:rsidTr="00AE4ED9">
        <w:tc>
          <w:tcPr>
            <w:tcW w:w="1342" w:type="dxa"/>
          </w:tcPr>
          <w:p w14:paraId="449FC4D0" w14:textId="77777777" w:rsidR="00FB22C7" w:rsidRPr="00290F14" w:rsidRDefault="00FB22C7" w:rsidP="00AE4ED9">
            <w:pPr>
              <w:rPr>
                <w:sz w:val="24"/>
                <w:szCs w:val="24"/>
              </w:rPr>
            </w:pPr>
            <w:r w:rsidRPr="00290F14">
              <w:rPr>
                <w:sz w:val="24"/>
                <w:szCs w:val="24"/>
              </w:rPr>
              <w:t>2016-2017</w:t>
            </w:r>
          </w:p>
        </w:tc>
        <w:tc>
          <w:tcPr>
            <w:tcW w:w="887" w:type="dxa"/>
          </w:tcPr>
          <w:p w14:paraId="404E2792" w14:textId="77777777" w:rsidR="00FB22C7" w:rsidRPr="00290F14" w:rsidRDefault="00FB22C7" w:rsidP="00AE4ED9">
            <w:pPr>
              <w:rPr>
                <w:sz w:val="24"/>
                <w:szCs w:val="24"/>
              </w:rPr>
            </w:pPr>
            <w:r w:rsidRPr="00290F14">
              <w:rPr>
                <w:sz w:val="24"/>
                <w:szCs w:val="24"/>
              </w:rPr>
              <w:t>1</w:t>
            </w:r>
          </w:p>
        </w:tc>
        <w:tc>
          <w:tcPr>
            <w:tcW w:w="867" w:type="dxa"/>
          </w:tcPr>
          <w:p w14:paraId="1150D4DF" w14:textId="77777777" w:rsidR="00FB22C7" w:rsidRPr="00290F14" w:rsidRDefault="00FB22C7" w:rsidP="00AE4ED9">
            <w:pPr>
              <w:rPr>
                <w:sz w:val="24"/>
                <w:szCs w:val="24"/>
              </w:rPr>
            </w:pPr>
            <w:r w:rsidRPr="00290F14">
              <w:rPr>
                <w:sz w:val="24"/>
                <w:szCs w:val="24"/>
              </w:rPr>
              <w:t>1</w:t>
            </w:r>
          </w:p>
        </w:tc>
        <w:tc>
          <w:tcPr>
            <w:tcW w:w="2289" w:type="dxa"/>
          </w:tcPr>
          <w:p w14:paraId="650337C4" w14:textId="77777777" w:rsidR="00FB22C7" w:rsidRPr="00290F14" w:rsidRDefault="00FB22C7" w:rsidP="00AE4ED9">
            <w:pPr>
              <w:rPr>
                <w:sz w:val="24"/>
                <w:szCs w:val="24"/>
              </w:rPr>
            </w:pPr>
            <w:r w:rsidRPr="00290F14">
              <w:rPr>
                <w:sz w:val="24"/>
                <w:szCs w:val="24"/>
              </w:rPr>
              <w:t>1</w:t>
            </w:r>
          </w:p>
        </w:tc>
        <w:tc>
          <w:tcPr>
            <w:tcW w:w="1727" w:type="dxa"/>
          </w:tcPr>
          <w:p w14:paraId="477F425A" w14:textId="77777777" w:rsidR="00FB22C7" w:rsidRPr="00290F14" w:rsidRDefault="00FB22C7" w:rsidP="00AE4ED9">
            <w:pPr>
              <w:rPr>
                <w:sz w:val="24"/>
                <w:szCs w:val="24"/>
              </w:rPr>
            </w:pPr>
            <w:r w:rsidRPr="00290F14">
              <w:rPr>
                <w:sz w:val="24"/>
                <w:szCs w:val="24"/>
              </w:rPr>
              <w:t>17</w:t>
            </w:r>
          </w:p>
        </w:tc>
        <w:tc>
          <w:tcPr>
            <w:tcW w:w="2742" w:type="dxa"/>
          </w:tcPr>
          <w:p w14:paraId="782162F7" w14:textId="77777777" w:rsidR="00FB22C7" w:rsidRPr="00290F14" w:rsidRDefault="00FB22C7" w:rsidP="00AE4ED9">
            <w:pPr>
              <w:rPr>
                <w:sz w:val="24"/>
                <w:szCs w:val="24"/>
              </w:rPr>
            </w:pPr>
            <w:r w:rsidRPr="00290F14">
              <w:rPr>
                <w:sz w:val="24"/>
                <w:szCs w:val="24"/>
              </w:rPr>
              <w:t>4</w:t>
            </w:r>
          </w:p>
        </w:tc>
      </w:tr>
      <w:tr w:rsidR="00FB22C7" w:rsidRPr="00290F14" w14:paraId="24198397" w14:textId="77777777" w:rsidTr="00AE4ED9">
        <w:tc>
          <w:tcPr>
            <w:tcW w:w="1342" w:type="dxa"/>
          </w:tcPr>
          <w:p w14:paraId="7B52AE8A" w14:textId="77777777" w:rsidR="00FB22C7" w:rsidRPr="00290F14" w:rsidRDefault="00FB22C7" w:rsidP="00AE4ED9">
            <w:pPr>
              <w:rPr>
                <w:sz w:val="24"/>
                <w:szCs w:val="24"/>
              </w:rPr>
            </w:pPr>
            <w:r w:rsidRPr="00290F14">
              <w:rPr>
                <w:sz w:val="24"/>
                <w:szCs w:val="24"/>
              </w:rPr>
              <w:t>2017-2018</w:t>
            </w:r>
          </w:p>
        </w:tc>
        <w:tc>
          <w:tcPr>
            <w:tcW w:w="887" w:type="dxa"/>
          </w:tcPr>
          <w:p w14:paraId="2DFEE828" w14:textId="77777777" w:rsidR="00FB22C7" w:rsidRPr="00290F14" w:rsidRDefault="00FB22C7" w:rsidP="00AE4ED9">
            <w:pPr>
              <w:rPr>
                <w:sz w:val="24"/>
                <w:szCs w:val="24"/>
              </w:rPr>
            </w:pPr>
            <w:r w:rsidRPr="00290F14">
              <w:rPr>
                <w:sz w:val="24"/>
                <w:szCs w:val="24"/>
              </w:rPr>
              <w:t>0</w:t>
            </w:r>
          </w:p>
        </w:tc>
        <w:tc>
          <w:tcPr>
            <w:tcW w:w="867" w:type="dxa"/>
          </w:tcPr>
          <w:p w14:paraId="271D2278" w14:textId="77777777" w:rsidR="00FB22C7" w:rsidRPr="00290F14" w:rsidRDefault="00FB22C7" w:rsidP="00AE4ED9">
            <w:pPr>
              <w:rPr>
                <w:sz w:val="24"/>
                <w:szCs w:val="24"/>
              </w:rPr>
            </w:pPr>
            <w:r w:rsidRPr="00290F14">
              <w:rPr>
                <w:sz w:val="24"/>
                <w:szCs w:val="24"/>
              </w:rPr>
              <w:t>0</w:t>
            </w:r>
          </w:p>
        </w:tc>
        <w:tc>
          <w:tcPr>
            <w:tcW w:w="2289" w:type="dxa"/>
          </w:tcPr>
          <w:p w14:paraId="23C02A91" w14:textId="77777777" w:rsidR="00FB22C7" w:rsidRPr="00290F14" w:rsidRDefault="00FB22C7" w:rsidP="00AE4ED9">
            <w:pPr>
              <w:rPr>
                <w:sz w:val="24"/>
                <w:szCs w:val="24"/>
              </w:rPr>
            </w:pPr>
            <w:r w:rsidRPr="00290F14">
              <w:rPr>
                <w:sz w:val="24"/>
                <w:szCs w:val="24"/>
              </w:rPr>
              <w:t>0</w:t>
            </w:r>
          </w:p>
        </w:tc>
        <w:tc>
          <w:tcPr>
            <w:tcW w:w="1727" w:type="dxa"/>
          </w:tcPr>
          <w:p w14:paraId="1E2DAF68" w14:textId="77777777" w:rsidR="00FB22C7" w:rsidRPr="00290F14" w:rsidRDefault="00FB22C7" w:rsidP="00AE4ED9">
            <w:pPr>
              <w:rPr>
                <w:sz w:val="24"/>
                <w:szCs w:val="24"/>
              </w:rPr>
            </w:pPr>
            <w:r w:rsidRPr="00290F14">
              <w:rPr>
                <w:sz w:val="24"/>
                <w:szCs w:val="24"/>
              </w:rPr>
              <w:t>19</w:t>
            </w:r>
          </w:p>
        </w:tc>
        <w:tc>
          <w:tcPr>
            <w:tcW w:w="2742" w:type="dxa"/>
          </w:tcPr>
          <w:p w14:paraId="59AEDB22" w14:textId="77777777" w:rsidR="00FB22C7" w:rsidRPr="00290F14" w:rsidRDefault="00FB22C7" w:rsidP="00AE4ED9">
            <w:pPr>
              <w:rPr>
                <w:sz w:val="24"/>
                <w:szCs w:val="24"/>
              </w:rPr>
            </w:pPr>
          </w:p>
        </w:tc>
      </w:tr>
      <w:tr w:rsidR="00FB22C7" w:rsidRPr="00290F14" w14:paraId="76DFB136" w14:textId="77777777" w:rsidTr="00AE4ED9">
        <w:tc>
          <w:tcPr>
            <w:tcW w:w="1342" w:type="dxa"/>
          </w:tcPr>
          <w:p w14:paraId="01DA0257" w14:textId="77777777" w:rsidR="00FB22C7" w:rsidRPr="00290F14" w:rsidRDefault="00FB22C7" w:rsidP="00AE4ED9">
            <w:pPr>
              <w:rPr>
                <w:sz w:val="24"/>
                <w:szCs w:val="24"/>
                <w:lang w:val="ru-RU"/>
              </w:rPr>
            </w:pPr>
            <w:r w:rsidRPr="00290F14">
              <w:rPr>
                <w:sz w:val="24"/>
                <w:szCs w:val="24"/>
                <w:lang w:val="ru-RU"/>
              </w:rPr>
              <w:t>2018-2019</w:t>
            </w:r>
          </w:p>
        </w:tc>
        <w:tc>
          <w:tcPr>
            <w:tcW w:w="887" w:type="dxa"/>
          </w:tcPr>
          <w:p w14:paraId="239865DA" w14:textId="77777777" w:rsidR="00FB22C7" w:rsidRPr="00290F14" w:rsidRDefault="00FB22C7" w:rsidP="00AE4ED9">
            <w:pPr>
              <w:rPr>
                <w:sz w:val="24"/>
                <w:szCs w:val="24"/>
                <w:lang w:val="ru-RU"/>
              </w:rPr>
            </w:pPr>
            <w:r w:rsidRPr="00290F14">
              <w:rPr>
                <w:sz w:val="24"/>
                <w:szCs w:val="24"/>
                <w:lang w:val="ru-RU"/>
              </w:rPr>
              <w:t>2</w:t>
            </w:r>
          </w:p>
        </w:tc>
        <w:tc>
          <w:tcPr>
            <w:tcW w:w="867" w:type="dxa"/>
          </w:tcPr>
          <w:p w14:paraId="2888100D" w14:textId="77777777" w:rsidR="00FB22C7" w:rsidRPr="00290F14" w:rsidRDefault="00FB22C7" w:rsidP="00AE4ED9">
            <w:pPr>
              <w:rPr>
                <w:sz w:val="24"/>
                <w:szCs w:val="24"/>
                <w:lang w:val="ru-RU"/>
              </w:rPr>
            </w:pPr>
            <w:r w:rsidRPr="00290F14">
              <w:rPr>
                <w:sz w:val="24"/>
                <w:szCs w:val="24"/>
                <w:lang w:val="ru-RU"/>
              </w:rPr>
              <w:t>0</w:t>
            </w:r>
          </w:p>
        </w:tc>
        <w:tc>
          <w:tcPr>
            <w:tcW w:w="2289" w:type="dxa"/>
          </w:tcPr>
          <w:p w14:paraId="06DC8184" w14:textId="77777777" w:rsidR="00FB22C7" w:rsidRPr="00290F14" w:rsidRDefault="00FB22C7" w:rsidP="00AE4ED9">
            <w:pPr>
              <w:rPr>
                <w:sz w:val="24"/>
                <w:szCs w:val="24"/>
                <w:lang w:val="ru-RU"/>
              </w:rPr>
            </w:pPr>
            <w:r w:rsidRPr="00290F14">
              <w:rPr>
                <w:sz w:val="24"/>
                <w:szCs w:val="24"/>
                <w:lang w:val="ru-RU"/>
              </w:rPr>
              <w:t>0</w:t>
            </w:r>
          </w:p>
        </w:tc>
        <w:tc>
          <w:tcPr>
            <w:tcW w:w="1727" w:type="dxa"/>
          </w:tcPr>
          <w:p w14:paraId="546160AC" w14:textId="77777777" w:rsidR="00FB22C7" w:rsidRPr="00290F14" w:rsidRDefault="00FB22C7" w:rsidP="00AE4ED9">
            <w:pPr>
              <w:rPr>
                <w:sz w:val="24"/>
                <w:szCs w:val="24"/>
              </w:rPr>
            </w:pPr>
            <w:r w:rsidRPr="00290F14">
              <w:rPr>
                <w:sz w:val="24"/>
                <w:szCs w:val="24"/>
              </w:rPr>
              <w:t>23</w:t>
            </w:r>
          </w:p>
        </w:tc>
        <w:tc>
          <w:tcPr>
            <w:tcW w:w="2742" w:type="dxa"/>
          </w:tcPr>
          <w:p w14:paraId="36C67768" w14:textId="77777777" w:rsidR="00FB22C7" w:rsidRPr="00290F14" w:rsidRDefault="00FB22C7" w:rsidP="00AE4ED9">
            <w:pPr>
              <w:rPr>
                <w:sz w:val="24"/>
                <w:szCs w:val="24"/>
              </w:rPr>
            </w:pPr>
            <w:r w:rsidRPr="00290F14">
              <w:rPr>
                <w:sz w:val="24"/>
                <w:szCs w:val="24"/>
              </w:rPr>
              <w:t>4</w:t>
            </w:r>
          </w:p>
        </w:tc>
      </w:tr>
      <w:tr w:rsidR="00FB22C7" w:rsidRPr="00290F14" w14:paraId="4B410BDD" w14:textId="77777777" w:rsidTr="00AE4ED9">
        <w:tc>
          <w:tcPr>
            <w:tcW w:w="1342" w:type="dxa"/>
          </w:tcPr>
          <w:p w14:paraId="7E9E5C0D" w14:textId="77777777" w:rsidR="00FB22C7" w:rsidRPr="00290F14" w:rsidRDefault="00FB22C7" w:rsidP="00AE4ED9">
            <w:pPr>
              <w:rPr>
                <w:sz w:val="24"/>
                <w:szCs w:val="24"/>
                <w:lang w:val="ru-RU"/>
              </w:rPr>
            </w:pPr>
            <w:r w:rsidRPr="00290F14">
              <w:rPr>
                <w:sz w:val="24"/>
                <w:szCs w:val="24"/>
                <w:lang w:val="ru-RU"/>
              </w:rPr>
              <w:t>2019-2020</w:t>
            </w:r>
          </w:p>
        </w:tc>
        <w:tc>
          <w:tcPr>
            <w:tcW w:w="887" w:type="dxa"/>
          </w:tcPr>
          <w:p w14:paraId="1C3E4D3F" w14:textId="77777777" w:rsidR="00FB22C7" w:rsidRPr="00290F14" w:rsidRDefault="00FB22C7" w:rsidP="00AE4ED9">
            <w:pPr>
              <w:rPr>
                <w:sz w:val="24"/>
                <w:szCs w:val="24"/>
                <w:lang w:val="ru-RU"/>
              </w:rPr>
            </w:pPr>
            <w:r w:rsidRPr="00290F14">
              <w:rPr>
                <w:sz w:val="24"/>
                <w:szCs w:val="24"/>
                <w:lang w:val="ru-RU"/>
              </w:rPr>
              <w:t>0</w:t>
            </w:r>
          </w:p>
        </w:tc>
        <w:tc>
          <w:tcPr>
            <w:tcW w:w="867" w:type="dxa"/>
          </w:tcPr>
          <w:p w14:paraId="1D261A5E" w14:textId="77777777" w:rsidR="00FB22C7" w:rsidRPr="00290F14" w:rsidRDefault="00FB22C7" w:rsidP="00AE4ED9">
            <w:pPr>
              <w:rPr>
                <w:sz w:val="24"/>
                <w:szCs w:val="24"/>
                <w:lang w:val="ru-RU"/>
              </w:rPr>
            </w:pPr>
            <w:r w:rsidRPr="00290F14">
              <w:rPr>
                <w:sz w:val="24"/>
                <w:szCs w:val="24"/>
                <w:lang w:val="ru-RU"/>
              </w:rPr>
              <w:t>0</w:t>
            </w:r>
          </w:p>
        </w:tc>
        <w:tc>
          <w:tcPr>
            <w:tcW w:w="2289" w:type="dxa"/>
          </w:tcPr>
          <w:p w14:paraId="59CE4FA1" w14:textId="77777777" w:rsidR="00FB22C7" w:rsidRPr="00290F14" w:rsidRDefault="00FB22C7" w:rsidP="00AE4ED9">
            <w:pPr>
              <w:rPr>
                <w:sz w:val="24"/>
                <w:szCs w:val="24"/>
                <w:lang w:val="ru-RU"/>
              </w:rPr>
            </w:pPr>
            <w:r w:rsidRPr="00290F14">
              <w:rPr>
                <w:sz w:val="24"/>
                <w:szCs w:val="24"/>
                <w:lang w:val="ru-RU"/>
              </w:rPr>
              <w:t>0</w:t>
            </w:r>
          </w:p>
        </w:tc>
        <w:tc>
          <w:tcPr>
            <w:tcW w:w="1727" w:type="dxa"/>
          </w:tcPr>
          <w:p w14:paraId="5AD1B844" w14:textId="77777777" w:rsidR="00FB22C7" w:rsidRPr="00290F14" w:rsidRDefault="00FB22C7" w:rsidP="00AE4ED9">
            <w:pPr>
              <w:rPr>
                <w:sz w:val="24"/>
                <w:szCs w:val="24"/>
              </w:rPr>
            </w:pPr>
            <w:r w:rsidRPr="00290F14">
              <w:rPr>
                <w:sz w:val="24"/>
                <w:szCs w:val="24"/>
              </w:rPr>
              <w:t>20</w:t>
            </w:r>
          </w:p>
        </w:tc>
        <w:tc>
          <w:tcPr>
            <w:tcW w:w="2742" w:type="dxa"/>
          </w:tcPr>
          <w:p w14:paraId="3A96EE4E" w14:textId="77777777" w:rsidR="00FB22C7" w:rsidRPr="00290F14" w:rsidRDefault="00FB22C7" w:rsidP="00AE4ED9">
            <w:pPr>
              <w:rPr>
                <w:sz w:val="24"/>
                <w:szCs w:val="24"/>
              </w:rPr>
            </w:pPr>
            <w:r w:rsidRPr="00290F14">
              <w:rPr>
                <w:sz w:val="24"/>
                <w:szCs w:val="24"/>
              </w:rPr>
              <w:t>4</w:t>
            </w:r>
          </w:p>
        </w:tc>
      </w:tr>
      <w:tr w:rsidR="00FB22C7" w:rsidRPr="00290F14" w14:paraId="1E60742E" w14:textId="77777777" w:rsidTr="00AE4ED9">
        <w:tc>
          <w:tcPr>
            <w:tcW w:w="1342" w:type="dxa"/>
          </w:tcPr>
          <w:p w14:paraId="1970FBD9" w14:textId="77777777" w:rsidR="00FB22C7" w:rsidRPr="00290F14" w:rsidRDefault="00FB22C7" w:rsidP="00AE4ED9">
            <w:pPr>
              <w:rPr>
                <w:sz w:val="24"/>
                <w:szCs w:val="24"/>
                <w:lang w:val="ru-RU"/>
              </w:rPr>
            </w:pPr>
            <w:r w:rsidRPr="00290F14">
              <w:rPr>
                <w:sz w:val="24"/>
                <w:szCs w:val="24"/>
                <w:lang w:val="ru-RU"/>
              </w:rPr>
              <w:t>2020-2021</w:t>
            </w:r>
          </w:p>
        </w:tc>
        <w:tc>
          <w:tcPr>
            <w:tcW w:w="887" w:type="dxa"/>
          </w:tcPr>
          <w:p w14:paraId="1E7A7027" w14:textId="77777777" w:rsidR="00FB22C7" w:rsidRPr="00290F14" w:rsidRDefault="00FB22C7" w:rsidP="00AE4ED9">
            <w:pPr>
              <w:rPr>
                <w:sz w:val="24"/>
                <w:szCs w:val="24"/>
                <w:lang w:val="ru-RU"/>
              </w:rPr>
            </w:pPr>
            <w:r w:rsidRPr="00290F14">
              <w:rPr>
                <w:sz w:val="24"/>
                <w:szCs w:val="24"/>
                <w:lang w:val="ru-RU"/>
              </w:rPr>
              <w:t>0</w:t>
            </w:r>
          </w:p>
        </w:tc>
        <w:tc>
          <w:tcPr>
            <w:tcW w:w="867" w:type="dxa"/>
          </w:tcPr>
          <w:p w14:paraId="5A2D441C" w14:textId="77777777" w:rsidR="00FB22C7" w:rsidRPr="00290F14" w:rsidRDefault="00FB22C7" w:rsidP="00AE4ED9">
            <w:pPr>
              <w:rPr>
                <w:sz w:val="24"/>
                <w:szCs w:val="24"/>
                <w:lang w:val="ru-RU"/>
              </w:rPr>
            </w:pPr>
            <w:r w:rsidRPr="00290F14">
              <w:rPr>
                <w:sz w:val="24"/>
                <w:szCs w:val="24"/>
                <w:lang w:val="ru-RU"/>
              </w:rPr>
              <w:t>0</w:t>
            </w:r>
          </w:p>
        </w:tc>
        <w:tc>
          <w:tcPr>
            <w:tcW w:w="2289" w:type="dxa"/>
          </w:tcPr>
          <w:p w14:paraId="159ACC01" w14:textId="77777777" w:rsidR="00FB22C7" w:rsidRPr="00290F14" w:rsidRDefault="00FB22C7" w:rsidP="00AE4ED9">
            <w:pPr>
              <w:rPr>
                <w:sz w:val="24"/>
                <w:szCs w:val="24"/>
                <w:lang w:val="ru-RU"/>
              </w:rPr>
            </w:pPr>
            <w:r w:rsidRPr="00290F14">
              <w:rPr>
                <w:sz w:val="24"/>
                <w:szCs w:val="24"/>
                <w:lang w:val="ru-RU"/>
              </w:rPr>
              <w:t>2</w:t>
            </w:r>
          </w:p>
        </w:tc>
        <w:tc>
          <w:tcPr>
            <w:tcW w:w="1727" w:type="dxa"/>
          </w:tcPr>
          <w:p w14:paraId="6E90F011" w14:textId="77777777" w:rsidR="00FB22C7" w:rsidRPr="00290F14" w:rsidRDefault="00FB22C7" w:rsidP="00AE4ED9">
            <w:pPr>
              <w:rPr>
                <w:sz w:val="24"/>
                <w:szCs w:val="24"/>
              </w:rPr>
            </w:pPr>
            <w:r w:rsidRPr="00290F14">
              <w:rPr>
                <w:sz w:val="24"/>
                <w:szCs w:val="24"/>
              </w:rPr>
              <w:t>1</w:t>
            </w:r>
            <w:r>
              <w:rPr>
                <w:sz w:val="24"/>
                <w:szCs w:val="24"/>
              </w:rPr>
              <w:t>2</w:t>
            </w:r>
          </w:p>
        </w:tc>
        <w:tc>
          <w:tcPr>
            <w:tcW w:w="2742" w:type="dxa"/>
          </w:tcPr>
          <w:p w14:paraId="4956B4BC" w14:textId="77777777" w:rsidR="00FB22C7" w:rsidRPr="00290F14" w:rsidRDefault="00FB22C7" w:rsidP="00AE4ED9">
            <w:pPr>
              <w:rPr>
                <w:sz w:val="24"/>
                <w:szCs w:val="24"/>
              </w:rPr>
            </w:pPr>
            <w:r w:rsidRPr="00290F14">
              <w:rPr>
                <w:sz w:val="24"/>
                <w:szCs w:val="24"/>
              </w:rPr>
              <w:t>4</w:t>
            </w:r>
          </w:p>
        </w:tc>
      </w:tr>
    </w:tbl>
    <w:p w14:paraId="1241C15F" w14:textId="77777777" w:rsidR="00853E95" w:rsidRDefault="00853E95" w:rsidP="00290F14">
      <w:pPr>
        <w:spacing w:after="0" w:line="240" w:lineRule="auto"/>
        <w:ind w:firstLine="567"/>
        <w:rPr>
          <w:sz w:val="24"/>
          <w:szCs w:val="24"/>
        </w:rPr>
      </w:pPr>
    </w:p>
    <w:p w14:paraId="53D5349B" w14:textId="77777777" w:rsidR="00853E95" w:rsidRDefault="00853E95" w:rsidP="00290F14">
      <w:pPr>
        <w:spacing w:after="0" w:line="240" w:lineRule="auto"/>
        <w:ind w:firstLine="567"/>
        <w:rPr>
          <w:sz w:val="24"/>
          <w:szCs w:val="24"/>
        </w:rPr>
      </w:pPr>
    </w:p>
    <w:p w14:paraId="35500C14" w14:textId="77777777" w:rsidR="00853E95" w:rsidRDefault="00853E95" w:rsidP="00853E95">
      <w:pPr>
        <w:rPr>
          <w:sz w:val="20"/>
        </w:rPr>
      </w:pPr>
      <w:r>
        <w:rPr>
          <w:sz w:val="20"/>
        </w:rPr>
        <w:t>Місто</w:t>
      </w:r>
    </w:p>
    <w:p w14:paraId="5AEC3913" w14:textId="77777777" w:rsidR="00853E95" w:rsidRPr="00BF2C40" w:rsidRDefault="00853E95" w:rsidP="00853E95">
      <w:pPr>
        <w:shd w:val="clear" w:color="auto" w:fill="F06E0F"/>
        <w:spacing w:line="270" w:lineRule="atLeast"/>
        <w:jc w:val="center"/>
        <w:outlineLvl w:val="2"/>
        <w:rPr>
          <w:rFonts w:ascii="Arial" w:hAnsi="Arial" w:cs="Arial"/>
          <w:b/>
          <w:bCs/>
          <w:color w:val="FFFFFF"/>
          <w:sz w:val="21"/>
          <w:szCs w:val="21"/>
        </w:rPr>
      </w:pPr>
      <w:r w:rsidRPr="00BF2C40">
        <w:rPr>
          <w:rFonts w:ascii="Arial" w:hAnsi="Arial" w:cs="Arial"/>
          <w:b/>
          <w:bCs/>
          <w:color w:val="FFFFFF"/>
          <w:sz w:val="21"/>
          <w:szCs w:val="21"/>
        </w:rPr>
        <w:t>Рейтинг шкіл Сумської обл.</w:t>
      </w:r>
    </w:p>
    <w:tbl>
      <w:tblPr>
        <w:tblW w:w="10640" w:type="dxa"/>
        <w:tblInd w:w="-158" w:type="dxa"/>
        <w:shd w:val="clear" w:color="auto" w:fill="FFFFFF"/>
        <w:tblCellMar>
          <w:left w:w="0" w:type="dxa"/>
          <w:right w:w="0" w:type="dxa"/>
        </w:tblCellMar>
        <w:tblLook w:val="04A0" w:firstRow="1" w:lastRow="0" w:firstColumn="1" w:lastColumn="0" w:noHBand="0" w:noVBand="1"/>
      </w:tblPr>
      <w:tblGrid>
        <w:gridCol w:w="306"/>
        <w:gridCol w:w="5373"/>
        <w:gridCol w:w="708"/>
        <w:gridCol w:w="794"/>
        <w:gridCol w:w="769"/>
        <w:gridCol w:w="822"/>
        <w:gridCol w:w="1017"/>
        <w:gridCol w:w="851"/>
      </w:tblGrid>
      <w:tr w:rsidR="00853E95" w:rsidRPr="00BF2C40" w14:paraId="50795A26"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335677A1" w14:textId="77777777" w:rsidR="00853E95" w:rsidRPr="00BF2C40" w:rsidRDefault="00853E95" w:rsidP="00853E95">
            <w:pPr>
              <w:spacing w:after="0"/>
              <w:jc w:val="center"/>
              <w:rPr>
                <w:rFonts w:ascii="Arial" w:hAnsi="Arial" w:cs="Arial"/>
                <w:b/>
                <w:bCs/>
                <w:color w:val="666666"/>
                <w:sz w:val="18"/>
                <w:szCs w:val="18"/>
                <w:bdr w:val="none" w:sz="0" w:space="0" w:color="auto" w:frame="1"/>
              </w:rPr>
            </w:pP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7381A48"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Назва навчального закладу</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E54F7DF"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Місце</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CB61D4B"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TOP</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18ECD0A" w14:textId="77777777" w:rsidR="00853E95" w:rsidRPr="00BF2C40" w:rsidRDefault="00853E95" w:rsidP="00853E95">
            <w:pPr>
              <w:spacing w:after="0"/>
              <w:jc w:val="center"/>
              <w:rPr>
                <w:rFonts w:ascii="Arial" w:hAnsi="Arial" w:cs="Arial"/>
                <w:b/>
                <w:bCs/>
                <w:color w:val="666666"/>
                <w:sz w:val="18"/>
                <w:szCs w:val="18"/>
              </w:rPr>
            </w:pPr>
            <w:proofErr w:type="spellStart"/>
            <w:r w:rsidRPr="00BF2C40">
              <w:rPr>
                <w:rFonts w:ascii="Arial" w:hAnsi="Arial" w:cs="Arial"/>
                <w:b/>
                <w:bCs/>
                <w:color w:val="666666"/>
                <w:sz w:val="18"/>
                <w:szCs w:val="18"/>
                <w:bdr w:val="none" w:sz="0" w:space="0" w:color="auto" w:frame="1"/>
              </w:rPr>
              <w:t>Рейт</w:t>
            </w:r>
            <w:proofErr w:type="spellEnd"/>
            <w:r w:rsidRPr="00BF2C40">
              <w:rPr>
                <w:rFonts w:ascii="Arial" w:hAnsi="Arial" w:cs="Arial"/>
                <w:b/>
                <w:bCs/>
                <w:color w:val="666666"/>
                <w:sz w:val="18"/>
                <w:szCs w:val="18"/>
                <w:bdr w:val="none" w:sz="0" w:space="0" w:color="auto" w:frame="1"/>
              </w:rPr>
              <w:t>. бал</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E5CF026"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Бал ЗНО</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E758A7E"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Учнів / тестів</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E4ECF74" w14:textId="77777777" w:rsidR="00853E95" w:rsidRPr="00BF2C40" w:rsidRDefault="00853E95" w:rsidP="00853E95">
            <w:pPr>
              <w:spacing w:after="0"/>
              <w:jc w:val="center"/>
              <w:rPr>
                <w:rFonts w:ascii="Arial" w:hAnsi="Arial" w:cs="Arial"/>
                <w:b/>
                <w:bCs/>
                <w:color w:val="666666"/>
                <w:sz w:val="18"/>
                <w:szCs w:val="18"/>
              </w:rPr>
            </w:pPr>
            <w:r w:rsidRPr="00BF2C40">
              <w:rPr>
                <w:rFonts w:ascii="Arial" w:hAnsi="Arial" w:cs="Arial"/>
                <w:b/>
                <w:bCs/>
                <w:color w:val="666666"/>
                <w:sz w:val="18"/>
                <w:szCs w:val="18"/>
                <w:bdr w:val="none" w:sz="0" w:space="0" w:color="auto" w:frame="1"/>
              </w:rPr>
              <w:t>Склав (%)</w:t>
            </w:r>
          </w:p>
        </w:tc>
      </w:tr>
      <w:tr w:rsidR="00853E95" w:rsidRPr="00BF2C40" w14:paraId="0D485871"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5A8448CF"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1</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FEA015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гімназія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F42662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3</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155060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438</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5D55F77"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134.8</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5BC03B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156.7</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8E65E44"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46/179</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8BB1CB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98</w:t>
            </w:r>
          </w:p>
        </w:tc>
      </w:tr>
      <w:tr w:rsidR="00853E95" w:rsidRPr="00BF2C40" w14:paraId="3BDF0239"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2B75ABFD"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2</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C53C095"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"Шосткинський НВК: спеціалізована школа І-ІІ ст. - ліцей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40FEC66"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6</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1ECB77B"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501</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147CCE4"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133.6</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A8C0D30"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153.7</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9E2B36B"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86/324</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909E690"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97</w:t>
            </w:r>
          </w:p>
        </w:tc>
      </w:tr>
      <w:tr w:rsidR="00853E95" w:rsidRPr="00BF2C40" w14:paraId="4058CE89"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75650B5D"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3</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071D3A4"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ЗОШ І-ІІІ ст. № 8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9D100EF"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19</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21DC02C"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1033</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A62085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125.8</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DE5C4F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147.1</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2C24B1E"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24/87</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2C87C6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95</w:t>
            </w:r>
          </w:p>
        </w:tc>
      </w:tr>
      <w:tr w:rsidR="00853E95" w:rsidRPr="00BF2C40" w14:paraId="17F9C6DC"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29F83F2E"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4</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39C8048"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ЗОШ І-ІІІ ст. № 4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5F2295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41</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627D62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1633</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14E715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119.7</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95E65F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140</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57B0615"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22/84</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BA51A96"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90</w:t>
            </w:r>
          </w:p>
        </w:tc>
      </w:tr>
      <w:tr w:rsidR="00853E95" w:rsidRPr="00BF2C40" w14:paraId="6B81EA3E"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644E9BA5" w14:textId="77777777" w:rsidR="00853E95"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5</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36B5EBD9" w14:textId="77777777" w:rsidR="00853E95" w:rsidRPr="00BF2C40" w:rsidRDefault="00853E95" w:rsidP="00853E95">
            <w:pPr>
              <w:spacing w:after="0"/>
              <w:rPr>
                <w:rFonts w:ascii="Arial" w:hAnsi="Arial" w:cs="Arial"/>
                <w:color w:val="666666"/>
                <w:sz w:val="17"/>
                <w:szCs w:val="17"/>
              </w:rPr>
            </w:pPr>
            <w:r w:rsidRPr="00BF2C40">
              <w:rPr>
                <w:rFonts w:ascii="Arial" w:hAnsi="Arial" w:cs="Arial"/>
                <w:color w:val="666666"/>
                <w:sz w:val="17"/>
                <w:szCs w:val="17"/>
              </w:rPr>
              <w:t>Комунальна організація (установа, заклад) "Шосткинська ЗОШ І-ІІІ ст. № 5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7C25B4AD"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b/>
                <w:bCs/>
                <w:color w:val="666666"/>
                <w:sz w:val="17"/>
                <w:szCs w:val="17"/>
                <w:bdr w:val="none" w:sz="0" w:space="0" w:color="auto" w:frame="1"/>
              </w:rPr>
              <w:t>44</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4D9150AD"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color w:val="666666"/>
                <w:sz w:val="17"/>
                <w:szCs w:val="17"/>
              </w:rPr>
              <w:t>1727</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5AD0D231"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b/>
                <w:bCs/>
                <w:color w:val="666666"/>
                <w:sz w:val="17"/>
                <w:szCs w:val="17"/>
                <w:bdr w:val="none" w:sz="0" w:space="0" w:color="auto" w:frame="1"/>
              </w:rPr>
              <w:t>119</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181C775F"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color w:val="666666"/>
                <w:sz w:val="17"/>
                <w:szCs w:val="17"/>
              </w:rPr>
              <w:t>139.1</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171C3BA0"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color w:val="666666"/>
                <w:sz w:val="17"/>
                <w:szCs w:val="17"/>
              </w:rPr>
              <w:t>28/93</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14:paraId="312820DF" w14:textId="77777777" w:rsidR="00853E95" w:rsidRPr="00BF2C40" w:rsidRDefault="00853E95" w:rsidP="00853E95">
            <w:pPr>
              <w:spacing w:after="0"/>
              <w:jc w:val="center"/>
              <w:rPr>
                <w:rFonts w:ascii="Arial" w:hAnsi="Arial" w:cs="Arial"/>
                <w:color w:val="666666"/>
                <w:sz w:val="17"/>
                <w:szCs w:val="17"/>
              </w:rPr>
            </w:pPr>
            <w:r w:rsidRPr="00BF2C40">
              <w:rPr>
                <w:rFonts w:ascii="Arial" w:hAnsi="Arial" w:cs="Arial"/>
                <w:color w:val="666666"/>
                <w:sz w:val="17"/>
                <w:szCs w:val="17"/>
              </w:rPr>
              <w:t>92</w:t>
            </w:r>
          </w:p>
        </w:tc>
      </w:tr>
      <w:tr w:rsidR="00853E95" w:rsidRPr="00BF2C40" w14:paraId="78094488"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7204478E"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6</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939F65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спеціалізована школа І-ІІІ ст. № 1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FAB5246"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45</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A8020E5"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1743</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07AC664"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118.9</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1198B9A"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138.1</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C0D38EF"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48/183</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24E11AF"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92</w:t>
            </w:r>
          </w:p>
        </w:tc>
      </w:tr>
      <w:tr w:rsidR="00853E95" w:rsidRPr="00BF2C40" w14:paraId="76385380"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16970D12"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7</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BDD222A"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ЗОШ І-ІІІ ст. № 11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D7468B2"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60</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5E13A6C"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2068</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C8B1F3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116.6</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0389276"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136.7</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55795C8"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18/51</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C19D620"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96</w:t>
            </w:r>
          </w:p>
        </w:tc>
      </w:tr>
      <w:tr w:rsidR="00853E95" w:rsidRPr="00BF2C40" w14:paraId="36411971"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69E85972"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8</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1BC65AD"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ЗОШ І-ІІІ ст. № 7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395499C"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98</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1359C26"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3492</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0B4134E"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107.9</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7556557"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126.1</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21D7175"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28/93</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E96477C"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86</w:t>
            </w:r>
          </w:p>
        </w:tc>
      </w:tr>
      <w:tr w:rsidR="00853E95" w:rsidRPr="00BF2C40" w14:paraId="319286AA"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7A79E322"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9</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10B7C7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"Шосткинська ЗОШ І-ІІІ ст. № 12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0B20D3D"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132</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9B29F3F"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5133</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49415AC"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98.4</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0101C8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115.2</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45237E5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21/76</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DB205B9"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82</w:t>
            </w:r>
          </w:p>
        </w:tc>
      </w:tr>
      <w:tr w:rsidR="00853E95" w:rsidRPr="00BF2C40" w14:paraId="1E8C3820"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5D44F65B"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10</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9ABEFA7"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Комунальна організація (установа, заклад) "Шосткинський НВК: Шосткинська ЗОШ І-ІІІ ст. № 9 - ДНЗ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415B768"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158</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2029CD2D"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6164</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EB0FA41"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91.9</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667D97AE"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107.9</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B30E904"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8/28</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1E68337E" w14:textId="77777777" w:rsidR="00853E95" w:rsidRPr="004A1953" w:rsidRDefault="00853E95" w:rsidP="00853E95">
            <w:pPr>
              <w:spacing w:after="0"/>
              <w:jc w:val="center"/>
              <w:rPr>
                <w:rFonts w:ascii="Arial" w:hAnsi="Arial" w:cs="Arial"/>
                <w:b/>
                <w:bCs/>
                <w:color w:val="666666"/>
                <w:sz w:val="18"/>
                <w:szCs w:val="18"/>
                <w:bdr w:val="none" w:sz="0" w:space="0" w:color="auto" w:frame="1"/>
              </w:rPr>
            </w:pPr>
            <w:r w:rsidRPr="004A1953">
              <w:rPr>
                <w:rFonts w:ascii="Arial" w:hAnsi="Arial" w:cs="Arial"/>
                <w:b/>
                <w:bCs/>
                <w:color w:val="666666"/>
                <w:sz w:val="18"/>
                <w:szCs w:val="18"/>
                <w:bdr w:val="none" w:sz="0" w:space="0" w:color="auto" w:frame="1"/>
              </w:rPr>
              <w:t>79</w:t>
            </w:r>
          </w:p>
        </w:tc>
      </w:tr>
      <w:tr w:rsidR="00853E95" w:rsidRPr="00BF2C40" w14:paraId="12141827" w14:textId="77777777" w:rsidTr="00853E95">
        <w:trPr>
          <w:tblHeader/>
        </w:trPr>
        <w:tc>
          <w:tcPr>
            <w:tcW w:w="306" w:type="dxa"/>
            <w:tcBorders>
              <w:top w:val="single" w:sz="6" w:space="0" w:color="B4AAAA"/>
              <w:left w:val="single" w:sz="6" w:space="0" w:color="B4AAAA"/>
              <w:bottom w:val="single" w:sz="6" w:space="0" w:color="B4AAAA"/>
              <w:right w:val="single" w:sz="6" w:space="0" w:color="B4AAAA"/>
            </w:tcBorders>
            <w:shd w:val="clear" w:color="auto" w:fill="EBEBEB"/>
          </w:tcPr>
          <w:p w14:paraId="0451E4D1"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Pr>
                <w:rFonts w:ascii="Arial" w:hAnsi="Arial" w:cs="Arial"/>
                <w:b/>
                <w:bCs/>
                <w:color w:val="666666"/>
                <w:sz w:val="18"/>
                <w:szCs w:val="18"/>
                <w:bdr w:val="none" w:sz="0" w:space="0" w:color="auto" w:frame="1"/>
              </w:rPr>
              <w:t>11</w:t>
            </w:r>
          </w:p>
        </w:tc>
        <w:tc>
          <w:tcPr>
            <w:tcW w:w="5373"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4C3DA73"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Комунальна організація (установа, заклад) "Шосткинський НВК: ЗОШ І-ІІІ ст. № 6 - ДНЗ ім. Героя Радянського Союзу Колодко М.О. Шосткинської міськради Сумської обл."</w:t>
            </w:r>
          </w:p>
        </w:tc>
        <w:tc>
          <w:tcPr>
            <w:tcW w:w="708"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8A05447"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160</w:t>
            </w:r>
          </w:p>
        </w:tc>
        <w:tc>
          <w:tcPr>
            <w:tcW w:w="79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9CE1437"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6268</w:t>
            </w:r>
          </w:p>
        </w:tc>
        <w:tc>
          <w:tcPr>
            <w:tcW w:w="769"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31EA5587"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91.2</w:t>
            </w:r>
          </w:p>
        </w:tc>
        <w:tc>
          <w:tcPr>
            <w:tcW w:w="82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05DFE3D4"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106.9</w:t>
            </w:r>
          </w:p>
        </w:tc>
        <w:tc>
          <w:tcPr>
            <w:tcW w:w="1017"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7933EFF0"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14/59</w:t>
            </w:r>
          </w:p>
        </w:tc>
        <w:tc>
          <w:tcPr>
            <w:tcW w:w="851"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14:paraId="5888C5AB" w14:textId="77777777" w:rsidR="00853E95" w:rsidRPr="00ED403C" w:rsidRDefault="00853E95" w:rsidP="00853E95">
            <w:pPr>
              <w:spacing w:after="0"/>
              <w:jc w:val="center"/>
              <w:rPr>
                <w:rFonts w:ascii="Arial" w:hAnsi="Arial" w:cs="Arial"/>
                <w:b/>
                <w:bCs/>
                <w:color w:val="666666"/>
                <w:sz w:val="18"/>
                <w:szCs w:val="18"/>
                <w:bdr w:val="none" w:sz="0" w:space="0" w:color="auto" w:frame="1"/>
              </w:rPr>
            </w:pPr>
            <w:r w:rsidRPr="00ED403C">
              <w:rPr>
                <w:rFonts w:ascii="Arial" w:hAnsi="Arial" w:cs="Arial"/>
                <w:b/>
                <w:bCs/>
                <w:color w:val="666666"/>
                <w:sz w:val="18"/>
                <w:szCs w:val="18"/>
                <w:bdr w:val="none" w:sz="0" w:space="0" w:color="auto" w:frame="1"/>
              </w:rPr>
              <w:t>85</w:t>
            </w:r>
          </w:p>
        </w:tc>
      </w:tr>
    </w:tbl>
    <w:p w14:paraId="6064C8E9" w14:textId="77777777" w:rsidR="00290F14" w:rsidRPr="00290F14" w:rsidRDefault="00290F14" w:rsidP="00290F14">
      <w:pPr>
        <w:spacing w:after="0" w:line="240" w:lineRule="auto"/>
        <w:ind w:right="170" w:firstLine="567"/>
        <w:jc w:val="both"/>
        <w:rPr>
          <w:i/>
          <w:sz w:val="24"/>
          <w:szCs w:val="24"/>
        </w:rPr>
      </w:pPr>
    </w:p>
    <w:p w14:paraId="157C7CD2" w14:textId="77777777" w:rsidR="00290F14" w:rsidRPr="00BE26D6" w:rsidRDefault="00290F14" w:rsidP="00290F14">
      <w:pPr>
        <w:pStyle w:val="a8"/>
        <w:spacing w:before="0" w:beforeAutospacing="0" w:after="0" w:afterAutospacing="0"/>
        <w:ind w:firstLine="708"/>
        <w:jc w:val="both"/>
      </w:pPr>
      <w:r w:rsidRPr="00BE26D6">
        <w:t xml:space="preserve">З метою забезпечення конституційного права громадян на здобуття повної загальної  середньої освіти, удосконалення постійного контролю за охопленням навчанням  і вихованням дітей і підлітків шкільного віку в школі постійно здійснюється контроль за відвідуванням учнями навчальних занять. </w:t>
      </w:r>
    </w:p>
    <w:p w14:paraId="7C4D414C" w14:textId="24048CB5" w:rsidR="00290F14" w:rsidRPr="00BE26D6" w:rsidRDefault="00290F14" w:rsidP="00290F14">
      <w:pPr>
        <w:spacing w:after="0" w:line="240" w:lineRule="auto"/>
        <w:ind w:firstLine="708"/>
        <w:jc w:val="both"/>
        <w:rPr>
          <w:sz w:val="24"/>
          <w:szCs w:val="24"/>
        </w:rPr>
      </w:pPr>
      <w:r w:rsidRPr="00BE26D6">
        <w:rPr>
          <w:sz w:val="24"/>
          <w:szCs w:val="24"/>
        </w:rPr>
        <w:t>Діти-сироти та діти, позбавлені батьківського піклування, діти учасників АТО забезпеч</w:t>
      </w:r>
      <w:r w:rsidR="00BE26D6" w:rsidRPr="00BE26D6">
        <w:rPr>
          <w:sz w:val="24"/>
          <w:szCs w:val="24"/>
        </w:rPr>
        <w:t>уються безкоштовним харчуванням</w:t>
      </w:r>
      <w:r w:rsidRPr="00BE26D6">
        <w:rPr>
          <w:sz w:val="24"/>
          <w:szCs w:val="24"/>
        </w:rPr>
        <w:t>. Для них організовуються безкоштовні відвідування вистав театрів,</w:t>
      </w:r>
      <w:r w:rsidR="00BE26D6" w:rsidRPr="00BE26D6">
        <w:rPr>
          <w:sz w:val="24"/>
          <w:szCs w:val="24"/>
        </w:rPr>
        <w:t xml:space="preserve"> </w:t>
      </w:r>
      <w:r w:rsidRPr="00BE26D6">
        <w:rPr>
          <w:sz w:val="24"/>
          <w:szCs w:val="24"/>
        </w:rPr>
        <w:t xml:space="preserve">шкільних та міських виставок, міські та обласні </w:t>
      </w:r>
      <w:proofErr w:type="spellStart"/>
      <w:r w:rsidRPr="00BE26D6">
        <w:rPr>
          <w:sz w:val="24"/>
          <w:szCs w:val="24"/>
        </w:rPr>
        <w:t>новорічно</w:t>
      </w:r>
      <w:proofErr w:type="spellEnd"/>
      <w:r w:rsidRPr="00BE26D6">
        <w:rPr>
          <w:sz w:val="24"/>
          <w:szCs w:val="24"/>
        </w:rPr>
        <w:t>-різдвяних свят, де діти отримують новорічні подарунки.; щоліта відпочивають  та оздоровлюються в дитячому таборі «Світлий» (</w:t>
      </w:r>
      <w:proofErr w:type="spellStart"/>
      <w:r w:rsidRPr="00BE26D6">
        <w:rPr>
          <w:sz w:val="24"/>
          <w:szCs w:val="24"/>
        </w:rPr>
        <w:t>м.Шостка</w:t>
      </w:r>
      <w:proofErr w:type="spellEnd"/>
      <w:r w:rsidRPr="00BE26D6">
        <w:rPr>
          <w:sz w:val="24"/>
          <w:szCs w:val="24"/>
        </w:rPr>
        <w:t>).  Діти з малозабезпечених сімей на 80 відсотків звільняються від оплати за харчування.</w:t>
      </w:r>
    </w:p>
    <w:p w14:paraId="3ACEFABE" w14:textId="5A7E4D2A" w:rsidR="00290F14" w:rsidRPr="00BE26D6" w:rsidRDefault="00290F14" w:rsidP="00290F14">
      <w:pPr>
        <w:spacing w:after="0" w:line="240" w:lineRule="auto"/>
        <w:ind w:firstLine="708"/>
        <w:jc w:val="both"/>
        <w:rPr>
          <w:sz w:val="24"/>
          <w:szCs w:val="24"/>
        </w:rPr>
      </w:pPr>
      <w:r w:rsidRPr="00BE26D6">
        <w:rPr>
          <w:sz w:val="24"/>
          <w:szCs w:val="24"/>
        </w:rPr>
        <w:t>У роботі з дітьми з інвалідністю велика увага приділяється медичному обстеженню та оздоровленню дитини, організація навчання за індивідуальною формою, якщо за станом здоров’я дитини ц</w:t>
      </w:r>
      <w:r w:rsidR="00BE26D6" w:rsidRPr="00BE26D6">
        <w:rPr>
          <w:sz w:val="24"/>
          <w:szCs w:val="24"/>
        </w:rPr>
        <w:t>е необхідно ( Троїцький Антон, 10</w:t>
      </w:r>
      <w:r w:rsidRPr="00BE26D6">
        <w:rPr>
          <w:sz w:val="24"/>
          <w:szCs w:val="24"/>
        </w:rPr>
        <w:t>А клас</w:t>
      </w:r>
      <w:r w:rsidR="00BE26D6" w:rsidRPr="00BE26D6">
        <w:rPr>
          <w:sz w:val="24"/>
          <w:szCs w:val="24"/>
        </w:rPr>
        <w:t>, Полякова Марія, 5Б клас</w:t>
      </w:r>
      <w:r w:rsidRPr="00BE26D6">
        <w:rPr>
          <w:sz w:val="24"/>
          <w:szCs w:val="24"/>
        </w:rPr>
        <w:t>). Для таких дітей організовуються спортивні змагання та свята до Дня людей з інвалідністю, де во</w:t>
      </w:r>
      <w:r w:rsidR="00BE26D6" w:rsidRPr="00BE26D6">
        <w:rPr>
          <w:sz w:val="24"/>
          <w:szCs w:val="24"/>
        </w:rPr>
        <w:t>ни отримують призи та подарунки.</w:t>
      </w:r>
    </w:p>
    <w:p w14:paraId="5C5C2407" w14:textId="77777777" w:rsidR="00290F14" w:rsidRPr="00290F14" w:rsidRDefault="00290F14" w:rsidP="00290F14">
      <w:pPr>
        <w:spacing w:after="0"/>
        <w:ind w:firstLine="708"/>
        <w:jc w:val="both"/>
        <w:rPr>
          <w:sz w:val="24"/>
          <w:szCs w:val="24"/>
        </w:rPr>
      </w:pPr>
      <w:r w:rsidRPr="00290F14">
        <w:rPr>
          <w:sz w:val="24"/>
          <w:szCs w:val="24"/>
        </w:rPr>
        <w:t xml:space="preserve">На підставі річного плану класними керівниками були складені плани виховної роботи, які погоджені із заступником директора з виховної роботи. В планах зазначені основні напрямки виховання: національно-патріотичний, екологічний, морально-етичний, правовий, превентивний, екологічний, трудовий, родинно-сімейний, здорового способу життя та включає в себе календарні, традиційні шкільні свята та конкурси. </w:t>
      </w:r>
    </w:p>
    <w:p w14:paraId="55DEF8E2" w14:textId="77777777" w:rsidR="00290F14" w:rsidRPr="00290F14" w:rsidRDefault="00290F14" w:rsidP="00290F14">
      <w:pPr>
        <w:spacing w:after="0"/>
        <w:ind w:firstLine="708"/>
        <w:jc w:val="both"/>
        <w:rPr>
          <w:sz w:val="24"/>
          <w:szCs w:val="24"/>
        </w:rPr>
      </w:pPr>
      <w:r w:rsidRPr="00290F14">
        <w:rPr>
          <w:sz w:val="24"/>
          <w:szCs w:val="24"/>
        </w:rPr>
        <w:t xml:space="preserve">Провідним напрямком виховної роботи є національно-патріотичне виховання. </w:t>
      </w:r>
      <w:bookmarkStart w:id="1" w:name="_Hlk74513138"/>
      <w:r w:rsidRPr="00290F14">
        <w:rPr>
          <w:sz w:val="24"/>
          <w:szCs w:val="24"/>
        </w:rPr>
        <w:t xml:space="preserve">До Дня Захисника Вітчизни  класні керівники початкових класів провели години спілкування на теми: «Козацькому роду нема переводу»(3Б, класний керівник Кондратенко А.В.), «Ми нащадки славних козаків»(4А, класний керівник Томашевська Л.Л.), вікторину «Хто такі козаки?» (2А, класний керівник Нечипоренко Т.М.); були проведені виховні години «День Захисника України – історія та сьогодення» ( 5А, </w:t>
      </w:r>
      <w:r w:rsidRPr="00290F14">
        <w:rPr>
          <w:sz w:val="24"/>
          <w:szCs w:val="24"/>
        </w:rPr>
        <w:lastRenderedPageBreak/>
        <w:t>класний керівник Пелешук Л.Б.), «День Захисника України» (10А, класний керівник Аврамкіна В.І.); для учнів  5А, 6А, 7А, 8Б класів були проведені тематичні екскурсії в шкільному музеї «Світлиця</w:t>
      </w:r>
      <w:bookmarkStart w:id="2" w:name="_Hlk60177390"/>
      <w:r w:rsidRPr="00290F14">
        <w:rPr>
          <w:sz w:val="24"/>
          <w:szCs w:val="24"/>
        </w:rPr>
        <w:t>»( керівник музею Гриценко Г.І.</w:t>
      </w:r>
      <w:bookmarkEnd w:id="2"/>
      <w:r w:rsidRPr="00290F14">
        <w:rPr>
          <w:sz w:val="24"/>
          <w:szCs w:val="24"/>
        </w:rPr>
        <w:t xml:space="preserve">) У класах до Міжнародного Дня миру пройшли виховні години: «Ми- діти миру»(9А клас, класний керівник Третьякова А.В.), «День миру»(5А клас, класний керівник Пелешук Л.Б.), «Україна бажає миру»(7А клас, класний керівник Княгницька В.М.), «Білий голуб миру не </w:t>
      </w:r>
      <w:proofErr w:type="spellStart"/>
      <w:r w:rsidRPr="00290F14">
        <w:rPr>
          <w:sz w:val="24"/>
          <w:szCs w:val="24"/>
        </w:rPr>
        <w:t>забудь</w:t>
      </w:r>
      <w:proofErr w:type="spellEnd"/>
      <w:r w:rsidRPr="00290F14">
        <w:rPr>
          <w:sz w:val="24"/>
          <w:szCs w:val="24"/>
        </w:rPr>
        <w:t xml:space="preserve"> про Україну» (2Б клас, класний керівник Попелуха Т.І.), «Діти всієї Землі миру радіють, а не війні!»(3Б клас, класний керівник Кондратенко А.В.), які дають можливість привернути увагу до питань важливості миру і принципів гуманності, свободи, добра. До Дня супротиву окупації АР Крим та </w:t>
      </w:r>
      <w:proofErr w:type="spellStart"/>
      <w:r w:rsidRPr="00290F14">
        <w:rPr>
          <w:sz w:val="24"/>
          <w:szCs w:val="24"/>
        </w:rPr>
        <w:t>м.Севастополя</w:t>
      </w:r>
      <w:proofErr w:type="spellEnd"/>
      <w:r w:rsidRPr="00290F14">
        <w:rPr>
          <w:sz w:val="24"/>
          <w:szCs w:val="24"/>
        </w:rPr>
        <w:t xml:space="preserve"> в 11А класі був проведений урок. Учні школи долучились до акції Шосткинської ОТГ «Небесна сотня – ангели, які тримають небо», присвяченій Героям Небесної Сотні. На День Соборності України були підготовлені відео привітання  «З Україною в серці!» (заходи проводились онлайн). Як спомин про героїчні події, учні 8Б класу (класний керівник Гриценко Г.І.) провели виховний захід «День пам’яті героїв Крут»</w:t>
      </w:r>
    </w:p>
    <w:p w14:paraId="65FED5DC" w14:textId="77777777" w:rsidR="00290F14" w:rsidRPr="00290F14" w:rsidRDefault="00290F14" w:rsidP="00290F14">
      <w:pPr>
        <w:spacing w:after="0"/>
        <w:jc w:val="both"/>
        <w:rPr>
          <w:sz w:val="24"/>
          <w:szCs w:val="24"/>
        </w:rPr>
      </w:pPr>
      <w:r w:rsidRPr="00290F14">
        <w:rPr>
          <w:sz w:val="24"/>
          <w:szCs w:val="24"/>
        </w:rPr>
        <w:tab/>
        <w:t>Ціннісне ставлення до суспільства та держави реалізовувалось під час підготовки та проведення заходів, присвячених Дню партизанської слави: виховна година «Стежками  партизанської слави» (10А, класний керівник Аврамкіна В.І.; 7Б, класний керівник Табала Л.В.), «Сумщина – колиска партизанської слави» (11А, класний керівник Шако В.О.).  До Дня Збройних Сил України організовували змагання «Ну-</w:t>
      </w:r>
      <w:proofErr w:type="spellStart"/>
      <w:r w:rsidRPr="00290F14">
        <w:rPr>
          <w:sz w:val="24"/>
          <w:szCs w:val="24"/>
        </w:rPr>
        <w:t>мо</w:t>
      </w:r>
      <w:proofErr w:type="spellEnd"/>
      <w:r w:rsidRPr="00290F14">
        <w:rPr>
          <w:sz w:val="24"/>
          <w:szCs w:val="24"/>
        </w:rPr>
        <w:t>, хлопці!»</w:t>
      </w:r>
      <w:r w:rsidRPr="00290F14">
        <w:rPr>
          <w:rFonts w:eastAsia="Times New Roman"/>
          <w:color w:val="000000"/>
          <w:sz w:val="24"/>
          <w:szCs w:val="24"/>
        </w:rPr>
        <w:t xml:space="preserve"> серед хлопців 9-11 класів, основною метою яких було виховання патріотичних почуттів, дружби та взаємоповаги один до одного, взаєморозуміння (вчителі фізичного виховання Пінігін О.П. та Цапліна О.П.).</w:t>
      </w:r>
      <w:r w:rsidRPr="00290F14">
        <w:rPr>
          <w:sz w:val="24"/>
          <w:szCs w:val="24"/>
        </w:rPr>
        <w:t xml:space="preserve"> До Дня Гідності та Свободи  в школі були проведені уроки історії, бібліотечна виставка,  спрямовані на вшанування патріотизму та мужності людей, які виступили на захист демократичних цінностей, відстояли національні інтереси, європейський вибір нашої держави. Учні 8А класу (класний керівник Кущ І.В.) приймали міжнародну ініціативу Всесвітній День гідності 21 листопада-9грудня 2020 року </w:t>
      </w:r>
      <w:r w:rsidRPr="00290F14">
        <w:rPr>
          <w:sz w:val="24"/>
          <w:szCs w:val="24"/>
          <w:lang w:val="en-US"/>
        </w:rPr>
        <w:t>Global</w:t>
      </w:r>
      <w:r w:rsidRPr="00290F14">
        <w:rPr>
          <w:sz w:val="24"/>
          <w:szCs w:val="24"/>
        </w:rPr>
        <w:t xml:space="preserve"> </w:t>
      </w:r>
      <w:r w:rsidRPr="00290F14">
        <w:rPr>
          <w:sz w:val="24"/>
          <w:szCs w:val="24"/>
          <w:lang w:val="en-US"/>
        </w:rPr>
        <w:t>Dignity</w:t>
      </w:r>
      <w:r w:rsidRPr="00290F14">
        <w:rPr>
          <w:sz w:val="24"/>
          <w:szCs w:val="24"/>
        </w:rPr>
        <w:t xml:space="preserve">. </w:t>
      </w:r>
    </w:p>
    <w:bookmarkEnd w:id="1"/>
    <w:p w14:paraId="7C5F3801" w14:textId="72D52590" w:rsidR="00290F14" w:rsidRPr="00290F14" w:rsidRDefault="00290F14" w:rsidP="00290F14">
      <w:pPr>
        <w:spacing w:after="0"/>
        <w:ind w:firstLine="708"/>
        <w:jc w:val="both"/>
        <w:rPr>
          <w:sz w:val="24"/>
          <w:szCs w:val="24"/>
        </w:rPr>
      </w:pPr>
      <w:r w:rsidRPr="00290F14">
        <w:rPr>
          <w:sz w:val="24"/>
          <w:szCs w:val="24"/>
        </w:rPr>
        <w:t>До Дня пам’яті жертв Голодомору в Україні у 1932-1933 роках учнями 3А класу були виготовлені паперові квітки незабудки (вчитель Черкай Л.В.), в шкільному музеї «Світлиця»(керівник музею Гриценко Г.І.)</w:t>
      </w:r>
      <w:r w:rsidR="00BE26D6">
        <w:rPr>
          <w:sz w:val="24"/>
          <w:szCs w:val="24"/>
        </w:rPr>
        <w:t xml:space="preserve"> </w:t>
      </w:r>
      <w:r w:rsidRPr="00290F14">
        <w:rPr>
          <w:sz w:val="24"/>
          <w:szCs w:val="24"/>
        </w:rPr>
        <w:t>пройшли екскурсії на тему «Ці трагічні тридцять чорні» для учнів 5-8 класів.</w:t>
      </w:r>
    </w:p>
    <w:p w14:paraId="6BF46B75" w14:textId="77777777" w:rsidR="00290F14" w:rsidRPr="00290F14" w:rsidRDefault="00290F14" w:rsidP="00290F14">
      <w:pPr>
        <w:spacing w:after="0"/>
        <w:ind w:firstLine="708"/>
        <w:jc w:val="both"/>
        <w:rPr>
          <w:sz w:val="24"/>
          <w:szCs w:val="24"/>
        </w:rPr>
      </w:pPr>
      <w:r w:rsidRPr="00290F14">
        <w:rPr>
          <w:sz w:val="24"/>
          <w:szCs w:val="24"/>
        </w:rPr>
        <w:t>До Дня писемності пройшли тематичні екскурсії до музею «Світлиця» для учнів 7Б, 8Б, 6А класів.</w:t>
      </w:r>
    </w:p>
    <w:p w14:paraId="1ACB5354" w14:textId="77777777" w:rsidR="00290F14" w:rsidRPr="00290F14" w:rsidRDefault="00290F14" w:rsidP="00290F14">
      <w:pPr>
        <w:spacing w:after="0"/>
        <w:ind w:firstLine="708"/>
        <w:jc w:val="both"/>
        <w:rPr>
          <w:sz w:val="24"/>
          <w:szCs w:val="24"/>
        </w:rPr>
      </w:pPr>
      <w:bookmarkStart w:id="3" w:name="_Hlk74513235"/>
      <w:r w:rsidRPr="00290F14">
        <w:rPr>
          <w:sz w:val="24"/>
          <w:szCs w:val="24"/>
        </w:rPr>
        <w:t xml:space="preserve">До Дня пам’яті та  примирення, до Перемоги у Другій світовій війні та до дня народження І.М. </w:t>
      </w:r>
      <w:proofErr w:type="spellStart"/>
      <w:r w:rsidRPr="00290F14">
        <w:rPr>
          <w:sz w:val="24"/>
          <w:szCs w:val="24"/>
        </w:rPr>
        <w:t>Кожедуба</w:t>
      </w:r>
      <w:proofErr w:type="spellEnd"/>
      <w:r w:rsidRPr="00290F14">
        <w:rPr>
          <w:sz w:val="24"/>
          <w:szCs w:val="24"/>
        </w:rPr>
        <w:t xml:space="preserve"> у школі відбувся мітинг-реквієм біля пам’ятника Невідомому солдату, покладання квітів (початкові класи), учні виготовили лепбук «Ніколи знову», в бібліотеці була організована виставка «В грізний час Вітчизну захистили», виховні години 5-11 класів проходили онлайн.</w:t>
      </w:r>
    </w:p>
    <w:bookmarkEnd w:id="3"/>
    <w:p w14:paraId="05487FAE" w14:textId="77777777" w:rsidR="00290F14" w:rsidRPr="00290F14" w:rsidRDefault="00290F14" w:rsidP="00290F14">
      <w:pPr>
        <w:spacing w:after="0"/>
        <w:ind w:firstLine="708"/>
        <w:jc w:val="both"/>
        <w:rPr>
          <w:sz w:val="24"/>
          <w:szCs w:val="24"/>
        </w:rPr>
      </w:pPr>
      <w:r w:rsidRPr="00290F14">
        <w:rPr>
          <w:sz w:val="24"/>
          <w:szCs w:val="24"/>
        </w:rPr>
        <w:t>З метою популяризації знань про Європу серед учнівської молоді, розвитку дослідницьких здібностей учнів, підвищення інтересу до ознайомлення з європейськими цінностями, досягненнями та культурою відбулося засідання Євроклубу під керівництвом вчителя англійської мови Федаюк П.О.</w:t>
      </w:r>
    </w:p>
    <w:p w14:paraId="4956F899" w14:textId="3975E926" w:rsidR="00290F14" w:rsidRPr="00290F14" w:rsidRDefault="00290F14" w:rsidP="00290F14">
      <w:pPr>
        <w:spacing w:after="0"/>
        <w:ind w:firstLine="708"/>
        <w:jc w:val="both"/>
        <w:rPr>
          <w:sz w:val="24"/>
          <w:szCs w:val="24"/>
        </w:rPr>
      </w:pPr>
      <w:r w:rsidRPr="00290F14">
        <w:rPr>
          <w:sz w:val="24"/>
          <w:szCs w:val="24"/>
        </w:rPr>
        <w:t>Заходи, присвячені 207-й річниці з дня народження Т.Г.</w:t>
      </w:r>
      <w:r w:rsidR="00BE26D6">
        <w:rPr>
          <w:sz w:val="24"/>
          <w:szCs w:val="24"/>
        </w:rPr>
        <w:t xml:space="preserve"> </w:t>
      </w:r>
      <w:r w:rsidRPr="00290F14">
        <w:rPr>
          <w:sz w:val="24"/>
          <w:szCs w:val="24"/>
        </w:rPr>
        <w:t>Шевченка (вчитель Гриценко Г.І.): читали вірші, ілюстрували його твори, випустили стінгазету, було проведено ряд тематичних екскурсій у музеї «Світлиця». Учні 5А (класний керівник Пелешук Л.Б.) разом з бібліотекарем Митченко О.В. провели виховний захід  «З вогнем Прометея у серці», учні 4А класу (класний керівник Томашевська Л.Л.)  - захід «Давня весна» з нагоди ювілею Л.</w:t>
      </w:r>
      <w:r w:rsidR="00BE26D6">
        <w:rPr>
          <w:sz w:val="24"/>
          <w:szCs w:val="24"/>
        </w:rPr>
        <w:t xml:space="preserve"> </w:t>
      </w:r>
      <w:r w:rsidRPr="00290F14">
        <w:rPr>
          <w:sz w:val="24"/>
          <w:szCs w:val="24"/>
        </w:rPr>
        <w:t>Українки.</w:t>
      </w:r>
    </w:p>
    <w:p w14:paraId="288BDCE0" w14:textId="77777777" w:rsidR="00290F14" w:rsidRPr="00290F14" w:rsidRDefault="00290F14" w:rsidP="00290F14">
      <w:pPr>
        <w:spacing w:after="0"/>
        <w:ind w:firstLine="708"/>
        <w:jc w:val="both"/>
        <w:rPr>
          <w:sz w:val="24"/>
          <w:szCs w:val="24"/>
        </w:rPr>
      </w:pPr>
      <w:r w:rsidRPr="00290F14">
        <w:rPr>
          <w:sz w:val="24"/>
          <w:szCs w:val="24"/>
        </w:rPr>
        <w:t>Провідну роль у патріотичному вихованні учнів відіграють шкільні музеї: музей Пам’яті, народознавчий «Світлиця», літературно-художній музей, де учні разом з керівниками музеїв Табалою Л.В., Гриценко Г.І., Пелешук Л.Б. збирають матеріали та проводять культурно-масову роботу серед учнів.</w:t>
      </w:r>
    </w:p>
    <w:p w14:paraId="18A5484E" w14:textId="77777777" w:rsidR="00290F14" w:rsidRPr="00290F14" w:rsidRDefault="00290F14" w:rsidP="00290F14">
      <w:pPr>
        <w:spacing w:after="0"/>
        <w:ind w:firstLine="708"/>
        <w:jc w:val="both"/>
        <w:rPr>
          <w:sz w:val="24"/>
          <w:szCs w:val="24"/>
        </w:rPr>
      </w:pPr>
      <w:r w:rsidRPr="00290F14">
        <w:rPr>
          <w:sz w:val="24"/>
          <w:szCs w:val="24"/>
        </w:rPr>
        <w:t xml:space="preserve">В  рамках тижня дорожнього руху(13-18 вересня) класні керівники та вчителі школи провели цикл виховних заходів з питань повторення правил дорожнього руху, закріпили знання про дорожній рух і правила безпечної поведінки на вулицях. Під час проведення заходів: «Знання на дорозі – безпека підростаючого покоління» (9А, класний керівник Третьякова А.В.), «Коли ти пасажир, велосипедист, пішохід» (6Б, класний керівник Воловик О.В.), «Правила дорожнього руху знай – життя зберігай» 7А, </w:t>
      </w:r>
      <w:r w:rsidRPr="00290F14">
        <w:rPr>
          <w:sz w:val="24"/>
          <w:szCs w:val="24"/>
        </w:rPr>
        <w:lastRenderedPageBreak/>
        <w:t>класний керівник Княгницька В.М.) учні розгадували загадки, малювали дорожні знаки, грали в рольові ігри, переглядали мультиплікаційні та документальні фільми. У травні у всіх класах був проведений Єдиний національний урок «Безпечна дорога додому».</w:t>
      </w:r>
    </w:p>
    <w:p w14:paraId="17D3A464" w14:textId="77777777" w:rsidR="00290F14" w:rsidRPr="00290F14" w:rsidRDefault="00290F14" w:rsidP="00290F14">
      <w:pPr>
        <w:spacing w:after="0"/>
        <w:ind w:firstLine="708"/>
        <w:jc w:val="both"/>
        <w:rPr>
          <w:sz w:val="24"/>
          <w:szCs w:val="24"/>
        </w:rPr>
      </w:pPr>
      <w:r w:rsidRPr="00290F14">
        <w:rPr>
          <w:sz w:val="24"/>
          <w:szCs w:val="24"/>
        </w:rPr>
        <w:t>Упродовж навчального року приділялась увага формуванню у дітей, підлітків засад здорового способу життя. Під час Олімпійського тижня випускались цікаві та змістовні плакати « Знай наших олімпійських чемпіонів» та «Олімпійські ігри». Були проведені Малі Олімпійські ігри, естафетний біг (6А, 6Б класи), змагання між командами 10А та 9А класів, силові вправи (вчителі фізичного виховання Пінігін О.П., Цапліна О.П.). Учні змагались не лише у спритності та витривалості, а й у знаннях про олімпійських чемпіонів, спортивні ігри, українських спортсменів.</w:t>
      </w:r>
      <w:bookmarkStart w:id="4" w:name="_Hlk60600763"/>
      <w:r w:rsidRPr="00290F14">
        <w:rPr>
          <w:sz w:val="24"/>
          <w:szCs w:val="24"/>
        </w:rPr>
        <w:t xml:space="preserve"> Команда «Промінь» (7А клас, класний керівник Княгницька В.М.) взяла активну участь у І етапі Всеукраїнського фестивалю-конкурсу «Молодь обирає здоров’я» і нагороджена дипломом управління освіти Шосткинської міської ради за зайняте ІІ місце у номінації «Конкурс плакатів» (колективна робота «Ми за здоровий спосіб життя») і за зайняте ІІІ місце у номінації «Конкурс фотографій та малюнків» ( 7Б клас – </w:t>
      </w:r>
      <w:proofErr w:type="spellStart"/>
      <w:r w:rsidRPr="00290F14">
        <w:rPr>
          <w:sz w:val="24"/>
          <w:szCs w:val="24"/>
        </w:rPr>
        <w:t>Клейменова</w:t>
      </w:r>
      <w:proofErr w:type="spellEnd"/>
      <w:r w:rsidRPr="00290F14">
        <w:rPr>
          <w:sz w:val="24"/>
          <w:szCs w:val="24"/>
        </w:rPr>
        <w:t xml:space="preserve"> Л., Полякова В., </w:t>
      </w:r>
      <w:proofErr w:type="spellStart"/>
      <w:r w:rsidRPr="00290F14">
        <w:rPr>
          <w:sz w:val="24"/>
          <w:szCs w:val="24"/>
        </w:rPr>
        <w:t>Неред</w:t>
      </w:r>
      <w:proofErr w:type="spellEnd"/>
      <w:r w:rsidRPr="00290F14">
        <w:rPr>
          <w:sz w:val="24"/>
          <w:szCs w:val="24"/>
        </w:rPr>
        <w:t xml:space="preserve"> А, класний керівник Табала Л.В.) В рамках тижня здорового способу життя учні створили плакати,(5-10 класи), малюнки(1-4 класи), повели виховні години: «Як уберегти здоров’я і формувати здоровий спосіб життя»6А клас, класний керівник Федаюк П.О.), гра «Складові здоров’я– запорука успіху»(5Б клас, класний керівник Дзюбак В.М.), «Щоб здоров’я гарне мати, слід про нього подбати» (7А клас, класний керівник Княгницька В.М.), «Здоров’я – найцінніший скарб» (7Б клас, класний керівник Табала Л.В.), «Складові здоров’я, рецепти щастя» (6Б клас, класний керівник Воловик О.В.)</w:t>
      </w:r>
    </w:p>
    <w:bookmarkEnd w:id="4"/>
    <w:p w14:paraId="2D5651D1" w14:textId="77777777" w:rsidR="00290F14" w:rsidRPr="00290F14" w:rsidRDefault="00290F14" w:rsidP="00290F14">
      <w:pPr>
        <w:spacing w:after="0"/>
        <w:ind w:firstLine="708"/>
        <w:jc w:val="both"/>
        <w:rPr>
          <w:sz w:val="24"/>
          <w:szCs w:val="24"/>
        </w:rPr>
      </w:pPr>
      <w:r w:rsidRPr="00290F14">
        <w:rPr>
          <w:sz w:val="24"/>
          <w:szCs w:val="24"/>
        </w:rPr>
        <w:t xml:space="preserve">Один із важливих напрямків виховної роботи школи – превентивне виховання. З метою привернення уваги учасників освітнього процесу до проблеми насильства у суспільстві та попередження негативних явищ, що можуть призвести до насилля або спровокувати його вчинення, у школі пройшла щорічна акція «16 днів проти насилля». Були проведені виховні години «Торгівля людьми – сучасне рабство» (9А клас, класний керівник Третьякова А.В.), «Жити в світі, де є ВІЛ»(10А клас, класний керівник Аврамкіна В.І.), «Від серця до серця» (5А клас, класний керівник Пелешук Л.Б.), «Крок на зустріч» (5Б клас, класний керівник Дзюбак В.М.), « Дивитись на нас, як на рівних» (6А, 6Б класи, класні керівники Федаюк П.О., Воловик О.В.), «Права і обов’язки очима дітей» (7А, 7Б класи, класні керівники Княгницька В.М., Табала Л.В.), «Гендерна рівність гарантована законом» (8Б клас, класний керівник Гриценко Г.І.) Проводились години спілкування (7-11 класи) з програми протидії торгівлі людьми «Особиста гідність. Безпека життя. Громадянська позиція», виховні години по профілактиці булінгу проводились у кожному класі. На батьківських зборах був опрацьований лист Міністерства освіти і науки від 10.03.2021 «Щодо обізнаності проведення додаткових профілактичних заходів в середовищі дітей та підвищення обізнаності батьків», проведені уроки , присвячені захисту дітей у цифровому середовищі відповідно до листа Уповноваженого Президента України з прав дитини (вчителі інформатики Третьякова А.В., Княгницька В.М.) Учні 8А класу (класний керівник Кущ І.В.)  проходили онлайн навчання, склали іспит з курсу «Кібербезпека. Цифрова безпека» та отримали сертифікат </w:t>
      </w:r>
      <w:r w:rsidRPr="00290F14">
        <w:rPr>
          <w:color w:val="050505"/>
          <w:sz w:val="24"/>
          <w:szCs w:val="24"/>
          <w:shd w:val="clear" w:color="auto" w:fill="FFFFFF"/>
        </w:rPr>
        <w:t xml:space="preserve"> </w:t>
      </w:r>
      <w:proofErr w:type="spellStart"/>
      <w:r w:rsidRPr="00290F14">
        <w:rPr>
          <w:color w:val="050505"/>
          <w:sz w:val="24"/>
          <w:szCs w:val="24"/>
          <w:shd w:val="clear" w:color="auto" w:fill="FFFFFF"/>
        </w:rPr>
        <w:t>Cisco</w:t>
      </w:r>
      <w:proofErr w:type="spellEnd"/>
      <w:r w:rsidRPr="00290F14">
        <w:rPr>
          <w:color w:val="050505"/>
          <w:sz w:val="24"/>
          <w:szCs w:val="24"/>
          <w:shd w:val="clear" w:color="auto" w:fill="FFFFFF"/>
        </w:rPr>
        <w:t xml:space="preserve"> </w:t>
      </w:r>
      <w:proofErr w:type="spellStart"/>
      <w:r w:rsidRPr="00290F14">
        <w:rPr>
          <w:color w:val="050505"/>
          <w:sz w:val="24"/>
          <w:szCs w:val="24"/>
          <w:shd w:val="clear" w:color="auto" w:fill="FFFFFF"/>
        </w:rPr>
        <w:t>Networking</w:t>
      </w:r>
      <w:proofErr w:type="spellEnd"/>
      <w:r w:rsidRPr="00290F14">
        <w:rPr>
          <w:color w:val="050505"/>
          <w:sz w:val="24"/>
          <w:szCs w:val="24"/>
          <w:shd w:val="clear" w:color="auto" w:fill="FFFFFF"/>
        </w:rPr>
        <w:t xml:space="preserve"> </w:t>
      </w:r>
      <w:proofErr w:type="spellStart"/>
      <w:r w:rsidRPr="00290F14">
        <w:rPr>
          <w:color w:val="050505"/>
          <w:sz w:val="24"/>
          <w:szCs w:val="24"/>
          <w:shd w:val="clear" w:color="auto" w:fill="FFFFFF"/>
        </w:rPr>
        <w:t>Academy</w:t>
      </w:r>
      <w:proofErr w:type="spellEnd"/>
      <w:r w:rsidRPr="00290F14">
        <w:rPr>
          <w:color w:val="050505"/>
          <w:sz w:val="24"/>
          <w:szCs w:val="24"/>
          <w:shd w:val="clear" w:color="auto" w:fill="FFFFFF"/>
        </w:rPr>
        <w:t>.</w:t>
      </w:r>
      <w:r w:rsidRPr="00290F14">
        <w:rPr>
          <w:sz w:val="24"/>
          <w:szCs w:val="24"/>
        </w:rPr>
        <w:t xml:space="preserve"> </w:t>
      </w:r>
    </w:p>
    <w:p w14:paraId="638D8F52" w14:textId="77777777" w:rsidR="00290F14" w:rsidRPr="00290F14" w:rsidRDefault="00290F14" w:rsidP="00290F14">
      <w:pPr>
        <w:spacing w:after="0"/>
        <w:ind w:firstLine="708"/>
        <w:jc w:val="both"/>
        <w:rPr>
          <w:sz w:val="24"/>
          <w:szCs w:val="24"/>
        </w:rPr>
      </w:pPr>
      <w:bookmarkStart w:id="5" w:name="_Hlk60600979"/>
      <w:r w:rsidRPr="00290F14">
        <w:rPr>
          <w:sz w:val="24"/>
          <w:szCs w:val="24"/>
        </w:rPr>
        <w:t xml:space="preserve">З метою формування в учнів загальнолюдських моральних цінностей, задля пропаганди принципів терпимості та розвитку толерантних відносин між учасниками освітнього процесу,  проведено </w:t>
      </w:r>
      <w:proofErr w:type="spellStart"/>
      <w:r w:rsidRPr="00290F14">
        <w:rPr>
          <w:sz w:val="24"/>
          <w:szCs w:val="24"/>
        </w:rPr>
        <w:t>розвиваючо</w:t>
      </w:r>
      <w:proofErr w:type="spellEnd"/>
      <w:r w:rsidRPr="00290F14">
        <w:rPr>
          <w:sz w:val="24"/>
          <w:szCs w:val="24"/>
        </w:rPr>
        <w:t>-інформативні тренінги, виховні години, що дали можливість ще раз переконатися, що у світі діють закони добра, терпимості, співпереживання та любові, а толерантність врятує світ. Всі класи виготовляли квітки доброти, з яких сплели віночок толерантності.</w:t>
      </w:r>
    </w:p>
    <w:bookmarkEnd w:id="5"/>
    <w:p w14:paraId="48C0392B" w14:textId="77777777" w:rsidR="00290F14" w:rsidRPr="00290F14" w:rsidRDefault="00290F14" w:rsidP="00290F14">
      <w:pPr>
        <w:spacing w:after="0"/>
        <w:ind w:firstLine="708"/>
        <w:jc w:val="both"/>
        <w:rPr>
          <w:sz w:val="24"/>
          <w:szCs w:val="24"/>
        </w:rPr>
      </w:pPr>
      <w:r w:rsidRPr="00290F14">
        <w:rPr>
          <w:sz w:val="24"/>
          <w:szCs w:val="24"/>
        </w:rPr>
        <w:t>До дня людей похилого віку учні 4А, 4Б, 3А  класів виготовили листівки та передали  в територіальний центр мікрорайону Капсуль. У 9Б класі(класний керівник Цапліна О.П.) проведена виховна година «Поважаємо старість і словом і ділом». До Дня людей з інвалідністю Боженко О. (9А клас), Заєць В. (10 клас), Черкай М.(6Б клас) брали участь  у спортивних змаганнях центру  «Турбота», зайняли призові місця, отримали нагороди та подарунки.</w:t>
      </w:r>
    </w:p>
    <w:p w14:paraId="115E148B" w14:textId="77777777" w:rsidR="00290F14" w:rsidRPr="00290F14" w:rsidRDefault="00290F14" w:rsidP="00290F14">
      <w:pPr>
        <w:spacing w:after="0"/>
        <w:ind w:firstLine="708"/>
        <w:jc w:val="both"/>
        <w:rPr>
          <w:sz w:val="24"/>
          <w:szCs w:val="24"/>
        </w:rPr>
      </w:pPr>
      <w:r w:rsidRPr="00290F14">
        <w:rPr>
          <w:sz w:val="24"/>
          <w:szCs w:val="24"/>
        </w:rPr>
        <w:t xml:space="preserve">В школі проводиться  робота з екологічного, трудового виховання та профорієнтації учнів. Так впродовж семестру учні школи беруть участь в акції «Листя в землю» (упорядкування шкільної території); прибирають кабінети, доглядають за квітами, долучились до Всесвітнього Дня прибирання та </w:t>
      </w:r>
      <w:r w:rsidRPr="00290F14">
        <w:rPr>
          <w:sz w:val="24"/>
          <w:szCs w:val="24"/>
        </w:rPr>
        <w:lastRenderedPageBreak/>
        <w:t xml:space="preserve">акції «Зелена планета». Виховні заходи з профорієнтації проводились в 11А класі (Правила вступу та навчання в закладах МВС України) та підготовка і проведення свята  до дня вчителя (класний керівник Шако В.О.) Заходи, пов’язані з 35-ми роковинами Чорнобильської катастрофи проводились онлайн: створення спільної презентації «Чорнобиль не має минулого часу» (9А клас, класний керівник Третьякова А.В.), виховні години «26 квітня – день Чорнобильської аварії» (9Б клас, класний керівник Цапліна О.П.), «Чорнобильська катастрофа – вчора, сьогодні, завтра» (8Б клас, класний керівник Гриценко Г.І.), «Чорнобильський відголосок» (7А клас, класний керівник Княгницька В.М.), перегляд документальних фільмів та їх обговорення (6А клас, класний керівник Федаюк П.О.), «Чорнобильська катастрофа в цифрах» (6Б клас, класний керівник Воловик О.В.), «Чорнобильська аварія» з використанням дошки </w:t>
      </w:r>
      <w:proofErr w:type="spellStart"/>
      <w:r w:rsidRPr="00290F14">
        <w:rPr>
          <w:sz w:val="24"/>
          <w:szCs w:val="24"/>
          <w:lang w:val="en-US"/>
        </w:rPr>
        <w:t>Jamboard</w:t>
      </w:r>
      <w:proofErr w:type="spellEnd"/>
      <w:r w:rsidRPr="00290F14">
        <w:rPr>
          <w:sz w:val="24"/>
          <w:szCs w:val="24"/>
        </w:rPr>
        <w:t xml:space="preserve"> (5А клас, класний керівник Пелешук Л.Б.)</w:t>
      </w:r>
    </w:p>
    <w:p w14:paraId="6146DDE1" w14:textId="7B7E2C25" w:rsidR="00290F14" w:rsidRPr="00290F14" w:rsidRDefault="00290F14" w:rsidP="00290F14">
      <w:pPr>
        <w:spacing w:after="0"/>
        <w:ind w:firstLine="708"/>
        <w:jc w:val="both"/>
        <w:rPr>
          <w:sz w:val="24"/>
          <w:szCs w:val="24"/>
        </w:rPr>
      </w:pPr>
      <w:r w:rsidRPr="00290F14">
        <w:rPr>
          <w:sz w:val="24"/>
          <w:szCs w:val="24"/>
        </w:rPr>
        <w:t>У 3А класі</w:t>
      </w:r>
      <w:r w:rsidR="00BE26D6">
        <w:rPr>
          <w:sz w:val="24"/>
          <w:szCs w:val="24"/>
        </w:rPr>
        <w:t xml:space="preserve"> </w:t>
      </w:r>
      <w:r w:rsidRPr="00290F14">
        <w:rPr>
          <w:sz w:val="24"/>
          <w:szCs w:val="24"/>
        </w:rPr>
        <w:t>(класний керівник Казюка Н.П.) відбулося свято «Осінь в гості завітала», де учні розгадували загадки, розповідали вірші, грали в різноманітні пізнавальні ігри, знайомилися з осінніми святами та народними прикметами.</w:t>
      </w:r>
    </w:p>
    <w:p w14:paraId="76BAE238" w14:textId="77777777" w:rsidR="00290F14" w:rsidRPr="00290F14" w:rsidRDefault="00290F14" w:rsidP="00290F14">
      <w:pPr>
        <w:spacing w:after="0"/>
        <w:ind w:firstLine="708"/>
        <w:jc w:val="both"/>
        <w:rPr>
          <w:sz w:val="24"/>
          <w:szCs w:val="24"/>
        </w:rPr>
      </w:pPr>
      <w:r w:rsidRPr="00290F14">
        <w:rPr>
          <w:sz w:val="24"/>
          <w:szCs w:val="24"/>
        </w:rPr>
        <w:t>В школі проводиться робота з родинного виховання До Дня Матері та Дня сім’ї – виховні години «батьки і діти – єдина родина»(7А клас, класний керівник Княгницька В.М.), «Від родини йде життя людини» (5А клас, класний керівник Пелешук Л.Б.), «Вся родина разом, так і душа на місці»(6Б клас, класний керівник Воловик О.В.),  «Родина як зірка єдина» (1Б клас, класний керівник Макаренко І.М.); учні 8А та 7Б класів створили колаж «Сім’я – фортеця моя» (класні керівники Кущ І.В. та Табала Л.В.); в початкових класах були проведені майстер-класи по виготовленню подарунків ( вчитель Черкай Л.В.). Учні 6А, 4Б, 11А класів брали участь у міському фотоконкурсі «У світі все починається з матері».</w:t>
      </w:r>
    </w:p>
    <w:p w14:paraId="7A85643E" w14:textId="77777777" w:rsidR="00290F14" w:rsidRPr="00290F14" w:rsidRDefault="00290F14" w:rsidP="00290F14">
      <w:pPr>
        <w:spacing w:after="0"/>
        <w:ind w:firstLine="708"/>
        <w:jc w:val="both"/>
        <w:rPr>
          <w:sz w:val="24"/>
          <w:szCs w:val="24"/>
        </w:rPr>
      </w:pPr>
      <w:r w:rsidRPr="00290F14">
        <w:rPr>
          <w:sz w:val="24"/>
          <w:szCs w:val="24"/>
        </w:rPr>
        <w:t xml:space="preserve">З метою організації відпочинку та змістовного дозвілля дітей і юнацтва були проведені: виставка-конкурс «Альтернативна ялинка», </w:t>
      </w:r>
      <w:proofErr w:type="spellStart"/>
      <w:r w:rsidRPr="00290F14">
        <w:rPr>
          <w:sz w:val="24"/>
          <w:szCs w:val="24"/>
        </w:rPr>
        <w:t>флешмоб</w:t>
      </w:r>
      <w:proofErr w:type="spellEnd"/>
      <w:r w:rsidRPr="00290F14">
        <w:rPr>
          <w:sz w:val="24"/>
          <w:szCs w:val="24"/>
        </w:rPr>
        <w:t xml:space="preserve">-розмальовка, новорічні привітання від Діда Мороза та Снігуроньки для учнів 1-11 класів. Діти-сироти та діти, позбавлені батьківського піклування відвідали міське свято «Миколай приходить в гості», де отримали подарунки; діти з багатодітних сімей  та малозабезпечених сімей також отримали подарунки від міського голови </w:t>
      </w:r>
      <w:proofErr w:type="spellStart"/>
      <w:r w:rsidRPr="00290F14">
        <w:rPr>
          <w:sz w:val="24"/>
          <w:szCs w:val="24"/>
        </w:rPr>
        <w:t>М.Ноги</w:t>
      </w:r>
      <w:proofErr w:type="spellEnd"/>
      <w:r w:rsidRPr="00290F14">
        <w:rPr>
          <w:sz w:val="24"/>
          <w:szCs w:val="24"/>
        </w:rPr>
        <w:t xml:space="preserve">, </w:t>
      </w:r>
      <w:proofErr w:type="spellStart"/>
      <w:r w:rsidRPr="00290F14">
        <w:rPr>
          <w:sz w:val="24"/>
          <w:szCs w:val="24"/>
        </w:rPr>
        <w:t>флешмоб</w:t>
      </w:r>
      <w:proofErr w:type="spellEnd"/>
      <w:r w:rsidRPr="00290F14">
        <w:rPr>
          <w:sz w:val="24"/>
          <w:szCs w:val="24"/>
        </w:rPr>
        <w:t xml:space="preserve"> «Намалюй вишиванку», майстер-класи «Зроби вишиванку»(1А, 2А, 3А, 4А, 4Б класи, вчитель Черкай Л.В.)До Дня захисту дітей виготовляли аплікації(початкові класи, вчитель Черкай Л.В.), малювали на асфальті та брали участь у святкуванні у мікрорайоні Капсуль. Учні 5Б, 3А, 3Б, 5А, 9А класів (класні керівники Дзюбак В.М, Казюка Н.П., Кондратенко А.В., Пелешук Л.Б., Третьякова А.В.) з метою виховання любові до  природи та рідного краю здійснили екскурсії до </w:t>
      </w:r>
      <w:proofErr w:type="spellStart"/>
      <w:r w:rsidRPr="00290F14">
        <w:rPr>
          <w:sz w:val="24"/>
          <w:szCs w:val="24"/>
        </w:rPr>
        <w:t>м.Мени</w:t>
      </w:r>
      <w:proofErr w:type="spellEnd"/>
      <w:r w:rsidRPr="00290F14">
        <w:rPr>
          <w:sz w:val="24"/>
          <w:szCs w:val="24"/>
        </w:rPr>
        <w:t xml:space="preserve">, </w:t>
      </w:r>
      <w:proofErr w:type="spellStart"/>
      <w:r w:rsidRPr="00290F14">
        <w:rPr>
          <w:sz w:val="24"/>
          <w:szCs w:val="24"/>
        </w:rPr>
        <w:t>м.Чернігів</w:t>
      </w:r>
      <w:proofErr w:type="spellEnd"/>
      <w:r w:rsidRPr="00290F14">
        <w:rPr>
          <w:sz w:val="24"/>
          <w:szCs w:val="24"/>
        </w:rPr>
        <w:t xml:space="preserve">, </w:t>
      </w:r>
      <w:proofErr w:type="spellStart"/>
      <w:r w:rsidRPr="00290F14">
        <w:rPr>
          <w:sz w:val="24"/>
          <w:szCs w:val="24"/>
        </w:rPr>
        <w:t>м.Путивль</w:t>
      </w:r>
      <w:proofErr w:type="spellEnd"/>
      <w:r w:rsidRPr="00290F14">
        <w:rPr>
          <w:sz w:val="24"/>
          <w:szCs w:val="24"/>
        </w:rPr>
        <w:t>.</w:t>
      </w:r>
    </w:p>
    <w:p w14:paraId="6A639FEC" w14:textId="77777777" w:rsidR="00290F14" w:rsidRPr="00290F14" w:rsidRDefault="00290F14" w:rsidP="00290F14">
      <w:pPr>
        <w:spacing w:after="0" w:line="240" w:lineRule="auto"/>
        <w:ind w:firstLine="708"/>
        <w:jc w:val="both"/>
        <w:rPr>
          <w:sz w:val="24"/>
          <w:szCs w:val="24"/>
        </w:rPr>
      </w:pPr>
      <w:r w:rsidRPr="00290F14">
        <w:rPr>
          <w:sz w:val="24"/>
          <w:szCs w:val="24"/>
        </w:rPr>
        <w:t xml:space="preserve">Виховна робота школи висвітлюється на шкільному сайті та у соціальній мережі </w:t>
      </w:r>
      <w:r w:rsidRPr="00290F14">
        <w:rPr>
          <w:sz w:val="24"/>
          <w:szCs w:val="24"/>
          <w:lang w:val="en-US"/>
        </w:rPr>
        <w:t>Facebook</w:t>
      </w:r>
      <w:r w:rsidRPr="00290F14">
        <w:rPr>
          <w:sz w:val="24"/>
          <w:szCs w:val="24"/>
        </w:rPr>
        <w:t>.</w:t>
      </w:r>
    </w:p>
    <w:p w14:paraId="0AFB1540" w14:textId="77777777" w:rsidR="00290F14" w:rsidRPr="00290F14" w:rsidRDefault="00290F14" w:rsidP="00290F14">
      <w:pPr>
        <w:tabs>
          <w:tab w:val="left" w:pos="851"/>
        </w:tabs>
        <w:spacing w:after="0" w:line="240" w:lineRule="auto"/>
        <w:jc w:val="both"/>
        <w:rPr>
          <w:b/>
          <w:sz w:val="24"/>
          <w:szCs w:val="24"/>
        </w:rPr>
      </w:pPr>
      <w:r w:rsidRPr="00290F14">
        <w:rPr>
          <w:b/>
          <w:sz w:val="24"/>
          <w:szCs w:val="24"/>
        </w:rPr>
        <w:t>Аналіз роботи бібліотеки за 2020-2021н.р.</w:t>
      </w:r>
    </w:p>
    <w:p w14:paraId="791D6050" w14:textId="01504A57" w:rsidR="00290F14" w:rsidRPr="00290F14" w:rsidRDefault="00290F14" w:rsidP="00290F14">
      <w:pPr>
        <w:spacing w:after="0" w:line="240" w:lineRule="auto"/>
        <w:jc w:val="both"/>
        <w:rPr>
          <w:sz w:val="24"/>
          <w:szCs w:val="24"/>
        </w:rPr>
      </w:pPr>
      <w:bookmarkStart w:id="6" w:name="_GoBack"/>
      <w:bookmarkEnd w:id="6"/>
      <w:r w:rsidRPr="00290F14">
        <w:rPr>
          <w:sz w:val="24"/>
          <w:szCs w:val="24"/>
        </w:rPr>
        <w:t xml:space="preserve">  </w:t>
      </w:r>
      <w:r w:rsidRPr="00290F14">
        <w:rPr>
          <w:sz w:val="24"/>
          <w:szCs w:val="24"/>
        </w:rPr>
        <w:tab/>
      </w:r>
      <w:r w:rsidRPr="00290F14">
        <w:rPr>
          <w:b/>
          <w:sz w:val="24"/>
          <w:szCs w:val="24"/>
        </w:rPr>
        <w:t>Шкільна бібліотека</w:t>
      </w:r>
      <w:r w:rsidRPr="00290F14">
        <w:rPr>
          <w:sz w:val="24"/>
          <w:szCs w:val="24"/>
        </w:rPr>
        <w:t xml:space="preserve"> має абонемент,  читальну  залу  (на 20 місць).  Для шкільних підручників  бібліотека має ізольоване приміщення.</w:t>
      </w:r>
      <w:r w:rsidR="00C665E5">
        <w:rPr>
          <w:sz w:val="24"/>
          <w:szCs w:val="24"/>
        </w:rPr>
        <w:t xml:space="preserve"> </w:t>
      </w:r>
      <w:r w:rsidRPr="00290F14">
        <w:rPr>
          <w:b/>
          <w:sz w:val="24"/>
          <w:szCs w:val="24"/>
        </w:rPr>
        <w:t xml:space="preserve">Комплектування </w:t>
      </w:r>
      <w:r w:rsidRPr="00290F14">
        <w:rPr>
          <w:sz w:val="24"/>
          <w:szCs w:val="24"/>
        </w:rPr>
        <w:t xml:space="preserve">бібліотеки  проводиться як за кошти державного  бюджету так і  за допомогою спонсорів та батьків. </w:t>
      </w:r>
    </w:p>
    <w:p w14:paraId="0FF43387" w14:textId="77777777" w:rsidR="00290F14" w:rsidRPr="00290F14" w:rsidRDefault="00290F14" w:rsidP="00290F14">
      <w:pPr>
        <w:tabs>
          <w:tab w:val="left" w:pos="720"/>
        </w:tabs>
        <w:autoSpaceDE w:val="0"/>
        <w:autoSpaceDN w:val="0"/>
        <w:adjustRightInd w:val="0"/>
        <w:spacing w:after="0" w:line="240" w:lineRule="auto"/>
        <w:jc w:val="both"/>
        <w:rPr>
          <w:sz w:val="24"/>
          <w:szCs w:val="24"/>
        </w:rPr>
      </w:pPr>
      <w:r w:rsidRPr="00290F14">
        <w:rPr>
          <w:sz w:val="24"/>
          <w:szCs w:val="24"/>
        </w:rPr>
        <w:tab/>
        <w:t xml:space="preserve">До послуг  користувачів бібліотека пропонує  </w:t>
      </w:r>
      <w:r w:rsidRPr="00290F14">
        <w:rPr>
          <w:b/>
          <w:sz w:val="24"/>
          <w:szCs w:val="24"/>
        </w:rPr>
        <w:t>32008</w:t>
      </w:r>
      <w:r w:rsidRPr="00290F14">
        <w:rPr>
          <w:sz w:val="24"/>
          <w:szCs w:val="24"/>
        </w:rPr>
        <w:t xml:space="preserve">  примірників книг. З них: основний книжковий фонд  налічує  </w:t>
      </w:r>
      <w:r w:rsidRPr="00290F14">
        <w:rPr>
          <w:b/>
          <w:bCs/>
          <w:sz w:val="24"/>
          <w:szCs w:val="24"/>
        </w:rPr>
        <w:t>21913</w:t>
      </w:r>
      <w:r w:rsidRPr="00290F14">
        <w:rPr>
          <w:sz w:val="24"/>
          <w:szCs w:val="24"/>
        </w:rPr>
        <w:t> примірників, фонд підручників – </w:t>
      </w:r>
      <w:r w:rsidRPr="00290F14">
        <w:rPr>
          <w:b/>
          <w:bCs/>
          <w:sz w:val="24"/>
          <w:szCs w:val="24"/>
        </w:rPr>
        <w:t xml:space="preserve">10095 </w:t>
      </w:r>
      <w:r w:rsidRPr="00290F14">
        <w:rPr>
          <w:sz w:val="24"/>
          <w:szCs w:val="24"/>
        </w:rPr>
        <w:t>примірників.</w:t>
      </w:r>
    </w:p>
    <w:p w14:paraId="3784B8DC" w14:textId="2A97C92B" w:rsidR="00290F14" w:rsidRPr="00290F14" w:rsidRDefault="00290F14" w:rsidP="00290F14">
      <w:pPr>
        <w:autoSpaceDE w:val="0"/>
        <w:autoSpaceDN w:val="0"/>
        <w:adjustRightInd w:val="0"/>
        <w:spacing w:after="0" w:line="240" w:lineRule="auto"/>
        <w:ind w:firstLine="708"/>
        <w:jc w:val="both"/>
        <w:rPr>
          <w:sz w:val="24"/>
          <w:szCs w:val="24"/>
        </w:rPr>
      </w:pPr>
      <w:r w:rsidRPr="00290F14">
        <w:rPr>
          <w:sz w:val="24"/>
          <w:szCs w:val="24"/>
        </w:rPr>
        <w:t xml:space="preserve">Протягом року подовжується робота з </w:t>
      </w:r>
      <w:r w:rsidR="00C665E5" w:rsidRPr="00290F14">
        <w:rPr>
          <w:sz w:val="24"/>
          <w:szCs w:val="24"/>
        </w:rPr>
        <w:t>електронною</w:t>
      </w:r>
      <w:r w:rsidRPr="00290F14">
        <w:rPr>
          <w:sz w:val="24"/>
          <w:szCs w:val="24"/>
        </w:rPr>
        <w:t xml:space="preserve">  базою  </w:t>
      </w:r>
      <w:r w:rsidR="00C665E5" w:rsidRPr="00290F14">
        <w:rPr>
          <w:sz w:val="24"/>
          <w:szCs w:val="24"/>
        </w:rPr>
        <w:t>даних</w:t>
      </w:r>
      <w:r w:rsidRPr="00290F14">
        <w:rPr>
          <w:sz w:val="24"/>
          <w:szCs w:val="24"/>
        </w:rPr>
        <w:t xml:space="preserve"> обліку літератури та підручників складових основного фонду бібліотеки. Поповнюються дані  поточного обліку. </w:t>
      </w:r>
    </w:p>
    <w:p w14:paraId="79B4960D" w14:textId="77777777" w:rsidR="00290F14" w:rsidRPr="00290F14" w:rsidRDefault="00290F14" w:rsidP="00290F14">
      <w:pPr>
        <w:autoSpaceDE w:val="0"/>
        <w:autoSpaceDN w:val="0"/>
        <w:adjustRightInd w:val="0"/>
        <w:spacing w:after="0" w:line="240" w:lineRule="auto"/>
        <w:ind w:firstLine="708"/>
        <w:jc w:val="both"/>
        <w:rPr>
          <w:sz w:val="24"/>
          <w:szCs w:val="24"/>
        </w:rPr>
      </w:pPr>
      <w:r w:rsidRPr="00290F14">
        <w:rPr>
          <w:sz w:val="24"/>
          <w:szCs w:val="24"/>
        </w:rPr>
        <w:t>Ведеться сайт шкільної бібліотеки.</w:t>
      </w:r>
    </w:p>
    <w:p w14:paraId="07AA5EF5" w14:textId="77777777" w:rsidR="00290F14" w:rsidRPr="00290F14" w:rsidRDefault="00290F14" w:rsidP="00290F14">
      <w:pPr>
        <w:tabs>
          <w:tab w:val="left" w:pos="2527"/>
        </w:tabs>
        <w:spacing w:after="0" w:line="240" w:lineRule="auto"/>
        <w:jc w:val="center"/>
        <w:rPr>
          <w:b/>
          <w:sz w:val="24"/>
          <w:szCs w:val="24"/>
        </w:rPr>
      </w:pPr>
      <w:r w:rsidRPr="00290F14">
        <w:rPr>
          <w:b/>
          <w:sz w:val="24"/>
          <w:szCs w:val="24"/>
        </w:rPr>
        <w:t>Основні показники роботи шкільної бібліотеки у 2020 – 2021 н. р.</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613"/>
      </w:tblGrid>
      <w:tr w:rsidR="00290F14" w:rsidRPr="00290F14" w14:paraId="6DCF2297" w14:textId="77777777" w:rsidTr="00291414">
        <w:tc>
          <w:tcPr>
            <w:tcW w:w="5426" w:type="dxa"/>
          </w:tcPr>
          <w:p w14:paraId="648983F0" w14:textId="77777777" w:rsidR="00290F14" w:rsidRPr="00290F14" w:rsidRDefault="00290F14" w:rsidP="00EC5FC4">
            <w:pPr>
              <w:spacing w:after="0" w:line="240" w:lineRule="auto"/>
              <w:jc w:val="both"/>
              <w:rPr>
                <w:b/>
                <w:sz w:val="24"/>
                <w:szCs w:val="24"/>
              </w:rPr>
            </w:pPr>
            <w:r w:rsidRPr="00290F14">
              <w:rPr>
                <w:b/>
                <w:sz w:val="24"/>
                <w:szCs w:val="24"/>
              </w:rPr>
              <w:t>Всього читачів</w:t>
            </w:r>
          </w:p>
        </w:tc>
        <w:tc>
          <w:tcPr>
            <w:tcW w:w="1613" w:type="dxa"/>
          </w:tcPr>
          <w:p w14:paraId="0A976A21" w14:textId="77777777" w:rsidR="00290F14" w:rsidRPr="00290F14" w:rsidRDefault="00290F14" w:rsidP="00291414">
            <w:pPr>
              <w:tabs>
                <w:tab w:val="left" w:pos="2527"/>
              </w:tabs>
              <w:spacing w:after="0" w:line="240" w:lineRule="auto"/>
              <w:jc w:val="center"/>
              <w:rPr>
                <w:sz w:val="24"/>
                <w:szCs w:val="24"/>
              </w:rPr>
            </w:pPr>
            <w:r w:rsidRPr="00290F14">
              <w:rPr>
                <w:sz w:val="24"/>
                <w:szCs w:val="24"/>
              </w:rPr>
              <w:t>434</w:t>
            </w:r>
          </w:p>
        </w:tc>
      </w:tr>
      <w:tr w:rsidR="00290F14" w:rsidRPr="00290F14" w14:paraId="16C57B9E" w14:textId="77777777" w:rsidTr="00291414">
        <w:tc>
          <w:tcPr>
            <w:tcW w:w="5426" w:type="dxa"/>
          </w:tcPr>
          <w:p w14:paraId="3E6EFA4F" w14:textId="77777777" w:rsidR="00290F14" w:rsidRPr="00290F14" w:rsidRDefault="00290F14" w:rsidP="00EC5FC4">
            <w:pPr>
              <w:spacing w:after="0" w:line="240" w:lineRule="auto"/>
              <w:jc w:val="both"/>
              <w:rPr>
                <w:b/>
                <w:sz w:val="24"/>
                <w:szCs w:val="24"/>
              </w:rPr>
            </w:pPr>
            <w:r w:rsidRPr="00290F14">
              <w:rPr>
                <w:b/>
                <w:sz w:val="24"/>
                <w:szCs w:val="24"/>
              </w:rPr>
              <w:t>Всього читачів учнів</w:t>
            </w:r>
          </w:p>
        </w:tc>
        <w:tc>
          <w:tcPr>
            <w:tcW w:w="1613" w:type="dxa"/>
          </w:tcPr>
          <w:p w14:paraId="4285817D" w14:textId="77777777" w:rsidR="00290F14" w:rsidRPr="00290F14" w:rsidRDefault="00290F14" w:rsidP="00291414">
            <w:pPr>
              <w:tabs>
                <w:tab w:val="left" w:pos="1020"/>
              </w:tabs>
              <w:spacing w:after="0" w:line="240" w:lineRule="auto"/>
              <w:jc w:val="center"/>
              <w:rPr>
                <w:sz w:val="24"/>
                <w:szCs w:val="24"/>
              </w:rPr>
            </w:pPr>
            <w:r w:rsidRPr="00290F14">
              <w:rPr>
                <w:sz w:val="24"/>
                <w:szCs w:val="24"/>
              </w:rPr>
              <w:t>404</w:t>
            </w:r>
          </w:p>
        </w:tc>
      </w:tr>
      <w:tr w:rsidR="00290F14" w:rsidRPr="00290F14" w14:paraId="504DA032" w14:textId="77777777" w:rsidTr="00291414">
        <w:tc>
          <w:tcPr>
            <w:tcW w:w="5426" w:type="dxa"/>
          </w:tcPr>
          <w:p w14:paraId="312422C2" w14:textId="77777777" w:rsidR="00290F14" w:rsidRPr="00290F14" w:rsidRDefault="00290F14" w:rsidP="00EC5FC4">
            <w:pPr>
              <w:spacing w:after="0" w:line="240" w:lineRule="auto"/>
              <w:jc w:val="both"/>
              <w:rPr>
                <w:b/>
                <w:sz w:val="24"/>
                <w:szCs w:val="24"/>
              </w:rPr>
            </w:pPr>
            <w:r w:rsidRPr="00290F14">
              <w:rPr>
                <w:b/>
                <w:sz w:val="24"/>
                <w:szCs w:val="24"/>
              </w:rPr>
              <w:t>Кількість відвідувань (середня)</w:t>
            </w:r>
          </w:p>
        </w:tc>
        <w:tc>
          <w:tcPr>
            <w:tcW w:w="1613" w:type="dxa"/>
          </w:tcPr>
          <w:p w14:paraId="52563575" w14:textId="7857C569" w:rsidR="00290F14" w:rsidRPr="00290F14" w:rsidRDefault="00291414" w:rsidP="00291414">
            <w:pPr>
              <w:tabs>
                <w:tab w:val="left" w:pos="2527"/>
              </w:tabs>
              <w:spacing w:after="0" w:line="240" w:lineRule="auto"/>
              <w:rPr>
                <w:sz w:val="24"/>
                <w:szCs w:val="24"/>
              </w:rPr>
            </w:pPr>
            <w:r>
              <w:rPr>
                <w:sz w:val="24"/>
                <w:szCs w:val="24"/>
              </w:rPr>
              <w:t xml:space="preserve">          </w:t>
            </w:r>
            <w:r w:rsidR="00290F14" w:rsidRPr="00290F14">
              <w:rPr>
                <w:sz w:val="24"/>
                <w:szCs w:val="24"/>
              </w:rPr>
              <w:t>30</w:t>
            </w:r>
          </w:p>
        </w:tc>
      </w:tr>
      <w:tr w:rsidR="00290F14" w:rsidRPr="00290F14" w14:paraId="465103CD" w14:textId="77777777" w:rsidTr="00291414">
        <w:tc>
          <w:tcPr>
            <w:tcW w:w="5426" w:type="dxa"/>
          </w:tcPr>
          <w:p w14:paraId="4D077E12" w14:textId="77777777" w:rsidR="00290F14" w:rsidRPr="00290F14" w:rsidRDefault="00290F14" w:rsidP="00EC5FC4">
            <w:pPr>
              <w:spacing w:after="0" w:line="240" w:lineRule="auto"/>
              <w:jc w:val="both"/>
              <w:rPr>
                <w:b/>
                <w:sz w:val="24"/>
                <w:szCs w:val="24"/>
              </w:rPr>
            </w:pPr>
            <w:r w:rsidRPr="00290F14">
              <w:rPr>
                <w:b/>
                <w:sz w:val="24"/>
                <w:szCs w:val="24"/>
              </w:rPr>
              <w:t>Книговидача</w:t>
            </w:r>
          </w:p>
        </w:tc>
        <w:tc>
          <w:tcPr>
            <w:tcW w:w="1613" w:type="dxa"/>
          </w:tcPr>
          <w:p w14:paraId="337C6590" w14:textId="500FBED5" w:rsidR="00290F14" w:rsidRPr="00290F14" w:rsidRDefault="00291414" w:rsidP="00291414">
            <w:pPr>
              <w:tabs>
                <w:tab w:val="left" w:pos="2527"/>
              </w:tabs>
              <w:spacing w:after="0" w:line="240" w:lineRule="auto"/>
              <w:rPr>
                <w:sz w:val="24"/>
                <w:szCs w:val="24"/>
              </w:rPr>
            </w:pPr>
            <w:r>
              <w:rPr>
                <w:sz w:val="24"/>
                <w:szCs w:val="24"/>
              </w:rPr>
              <w:t xml:space="preserve">        </w:t>
            </w:r>
            <w:r w:rsidR="00290F14" w:rsidRPr="00290F14">
              <w:rPr>
                <w:sz w:val="24"/>
                <w:szCs w:val="24"/>
              </w:rPr>
              <w:t>5808</w:t>
            </w:r>
          </w:p>
        </w:tc>
      </w:tr>
      <w:tr w:rsidR="00290F14" w:rsidRPr="00290F14" w14:paraId="636FF55A" w14:textId="77777777" w:rsidTr="00291414">
        <w:tc>
          <w:tcPr>
            <w:tcW w:w="5426" w:type="dxa"/>
          </w:tcPr>
          <w:p w14:paraId="2D0BBC0C" w14:textId="77777777" w:rsidR="00290F14" w:rsidRPr="00290F14" w:rsidRDefault="00290F14" w:rsidP="00EC5FC4">
            <w:pPr>
              <w:spacing w:after="0" w:line="240" w:lineRule="auto"/>
              <w:jc w:val="both"/>
              <w:rPr>
                <w:b/>
                <w:sz w:val="24"/>
                <w:szCs w:val="24"/>
              </w:rPr>
            </w:pPr>
            <w:r w:rsidRPr="00290F14">
              <w:rPr>
                <w:b/>
                <w:sz w:val="24"/>
                <w:szCs w:val="24"/>
              </w:rPr>
              <w:t>Фонд літератури</w:t>
            </w:r>
          </w:p>
        </w:tc>
        <w:tc>
          <w:tcPr>
            <w:tcW w:w="1613" w:type="dxa"/>
          </w:tcPr>
          <w:p w14:paraId="3639D367" w14:textId="3600F3B3" w:rsidR="00290F14" w:rsidRPr="00290F14" w:rsidRDefault="00291414" w:rsidP="00291414">
            <w:pPr>
              <w:tabs>
                <w:tab w:val="left" w:pos="2527"/>
              </w:tabs>
              <w:spacing w:after="0" w:line="240" w:lineRule="auto"/>
              <w:rPr>
                <w:sz w:val="24"/>
                <w:szCs w:val="24"/>
              </w:rPr>
            </w:pPr>
            <w:r>
              <w:rPr>
                <w:sz w:val="24"/>
                <w:szCs w:val="24"/>
              </w:rPr>
              <w:t xml:space="preserve">       </w:t>
            </w:r>
            <w:r w:rsidR="00290F14" w:rsidRPr="00290F14">
              <w:rPr>
                <w:sz w:val="24"/>
                <w:szCs w:val="24"/>
              </w:rPr>
              <w:t>21913</w:t>
            </w:r>
          </w:p>
        </w:tc>
      </w:tr>
      <w:tr w:rsidR="00290F14" w:rsidRPr="00290F14" w14:paraId="39BBCAAE" w14:textId="77777777" w:rsidTr="00291414">
        <w:tc>
          <w:tcPr>
            <w:tcW w:w="5426" w:type="dxa"/>
          </w:tcPr>
          <w:p w14:paraId="59245CDA" w14:textId="77777777" w:rsidR="00290F14" w:rsidRPr="00290F14" w:rsidRDefault="00290F14" w:rsidP="00EC5FC4">
            <w:pPr>
              <w:spacing w:after="0" w:line="240" w:lineRule="auto"/>
              <w:jc w:val="both"/>
              <w:rPr>
                <w:b/>
                <w:sz w:val="24"/>
                <w:szCs w:val="24"/>
              </w:rPr>
            </w:pPr>
            <w:r w:rsidRPr="00290F14">
              <w:rPr>
                <w:b/>
                <w:sz w:val="24"/>
                <w:szCs w:val="24"/>
              </w:rPr>
              <w:t>Фонд підручників</w:t>
            </w:r>
          </w:p>
        </w:tc>
        <w:tc>
          <w:tcPr>
            <w:tcW w:w="1613" w:type="dxa"/>
          </w:tcPr>
          <w:p w14:paraId="630B0B42" w14:textId="6E693A5B" w:rsidR="00290F14" w:rsidRPr="00290F14" w:rsidRDefault="00290F14" w:rsidP="00291414">
            <w:pPr>
              <w:tabs>
                <w:tab w:val="left" w:pos="2527"/>
              </w:tabs>
              <w:spacing w:after="0" w:line="240" w:lineRule="auto"/>
              <w:jc w:val="center"/>
              <w:rPr>
                <w:sz w:val="24"/>
                <w:szCs w:val="24"/>
              </w:rPr>
            </w:pPr>
            <w:r w:rsidRPr="00290F14">
              <w:rPr>
                <w:sz w:val="24"/>
                <w:szCs w:val="24"/>
              </w:rPr>
              <w:t>10095</w:t>
            </w:r>
          </w:p>
        </w:tc>
      </w:tr>
      <w:tr w:rsidR="00290F14" w:rsidRPr="00290F14" w14:paraId="70C42957" w14:textId="77777777" w:rsidTr="00291414">
        <w:tc>
          <w:tcPr>
            <w:tcW w:w="5426" w:type="dxa"/>
          </w:tcPr>
          <w:p w14:paraId="745B37AB" w14:textId="77777777" w:rsidR="00290F14" w:rsidRPr="00290F14" w:rsidRDefault="00290F14" w:rsidP="00EC5FC4">
            <w:pPr>
              <w:spacing w:after="0" w:line="240" w:lineRule="auto"/>
              <w:jc w:val="both"/>
              <w:rPr>
                <w:b/>
                <w:sz w:val="24"/>
                <w:szCs w:val="24"/>
              </w:rPr>
            </w:pPr>
            <w:r w:rsidRPr="00290F14">
              <w:rPr>
                <w:b/>
                <w:sz w:val="24"/>
                <w:szCs w:val="24"/>
              </w:rPr>
              <w:t>Книговидача</w:t>
            </w:r>
          </w:p>
        </w:tc>
        <w:tc>
          <w:tcPr>
            <w:tcW w:w="1613" w:type="dxa"/>
          </w:tcPr>
          <w:p w14:paraId="6A739FBE" w14:textId="55F0B6C2" w:rsidR="00290F14" w:rsidRPr="00290F14" w:rsidRDefault="00290F14" w:rsidP="00291414">
            <w:pPr>
              <w:tabs>
                <w:tab w:val="left" w:pos="2527"/>
              </w:tabs>
              <w:spacing w:after="0" w:line="240" w:lineRule="auto"/>
              <w:jc w:val="center"/>
              <w:rPr>
                <w:sz w:val="24"/>
                <w:szCs w:val="24"/>
              </w:rPr>
            </w:pPr>
            <w:r w:rsidRPr="00290F14">
              <w:rPr>
                <w:sz w:val="24"/>
                <w:szCs w:val="24"/>
              </w:rPr>
              <w:t>11012</w:t>
            </w:r>
          </w:p>
        </w:tc>
      </w:tr>
      <w:tr w:rsidR="00290F14" w:rsidRPr="00290F14" w14:paraId="75C48560" w14:textId="77777777" w:rsidTr="00291414">
        <w:tc>
          <w:tcPr>
            <w:tcW w:w="5426" w:type="dxa"/>
          </w:tcPr>
          <w:p w14:paraId="3072EF55" w14:textId="77777777" w:rsidR="00290F14" w:rsidRPr="00290F14" w:rsidRDefault="00290F14" w:rsidP="00EC5FC4">
            <w:pPr>
              <w:spacing w:after="0" w:line="240" w:lineRule="auto"/>
              <w:jc w:val="both"/>
              <w:rPr>
                <w:b/>
                <w:sz w:val="24"/>
                <w:szCs w:val="24"/>
              </w:rPr>
            </w:pPr>
            <w:r w:rsidRPr="00290F14">
              <w:rPr>
                <w:b/>
                <w:sz w:val="24"/>
                <w:szCs w:val="24"/>
              </w:rPr>
              <w:t>Проведено масових заходів на базі бібліотеки</w:t>
            </w:r>
          </w:p>
        </w:tc>
        <w:tc>
          <w:tcPr>
            <w:tcW w:w="1613" w:type="dxa"/>
          </w:tcPr>
          <w:p w14:paraId="44546C1E" w14:textId="294AA43D" w:rsidR="00290F14" w:rsidRPr="00290F14" w:rsidRDefault="00291414" w:rsidP="00291414">
            <w:pPr>
              <w:tabs>
                <w:tab w:val="left" w:pos="2527"/>
              </w:tabs>
              <w:spacing w:after="0" w:line="240" w:lineRule="auto"/>
              <w:rPr>
                <w:sz w:val="24"/>
                <w:szCs w:val="24"/>
              </w:rPr>
            </w:pPr>
            <w:r>
              <w:rPr>
                <w:sz w:val="24"/>
                <w:szCs w:val="24"/>
              </w:rPr>
              <w:t xml:space="preserve">          </w:t>
            </w:r>
            <w:r w:rsidR="00290F14" w:rsidRPr="00290F14">
              <w:rPr>
                <w:sz w:val="24"/>
                <w:szCs w:val="24"/>
              </w:rPr>
              <w:t>41</w:t>
            </w:r>
          </w:p>
        </w:tc>
      </w:tr>
      <w:tr w:rsidR="00290F14" w:rsidRPr="00290F14" w14:paraId="06E57199" w14:textId="77777777" w:rsidTr="00291414">
        <w:tc>
          <w:tcPr>
            <w:tcW w:w="5426" w:type="dxa"/>
            <w:tcBorders>
              <w:top w:val="single" w:sz="4" w:space="0" w:color="auto"/>
              <w:left w:val="single" w:sz="4" w:space="0" w:color="auto"/>
              <w:bottom w:val="single" w:sz="4" w:space="0" w:color="auto"/>
              <w:right w:val="single" w:sz="4" w:space="0" w:color="auto"/>
            </w:tcBorders>
          </w:tcPr>
          <w:p w14:paraId="0F3DA2D9" w14:textId="77777777" w:rsidR="00290F14" w:rsidRPr="00290F14" w:rsidRDefault="00290F14" w:rsidP="00EC5FC4">
            <w:pPr>
              <w:spacing w:after="0" w:line="240" w:lineRule="auto"/>
              <w:jc w:val="both"/>
              <w:rPr>
                <w:b/>
                <w:sz w:val="24"/>
                <w:szCs w:val="24"/>
              </w:rPr>
            </w:pPr>
            <w:r w:rsidRPr="00290F14">
              <w:rPr>
                <w:b/>
                <w:sz w:val="24"/>
                <w:szCs w:val="24"/>
              </w:rPr>
              <w:t>Книжкових виставок та тематичних поличок</w:t>
            </w:r>
          </w:p>
        </w:tc>
        <w:tc>
          <w:tcPr>
            <w:tcW w:w="1613" w:type="dxa"/>
            <w:tcBorders>
              <w:top w:val="single" w:sz="4" w:space="0" w:color="auto"/>
              <w:left w:val="single" w:sz="4" w:space="0" w:color="auto"/>
              <w:bottom w:val="single" w:sz="4" w:space="0" w:color="auto"/>
              <w:right w:val="single" w:sz="4" w:space="0" w:color="auto"/>
            </w:tcBorders>
          </w:tcPr>
          <w:p w14:paraId="4A9D12C2" w14:textId="2F257B2A" w:rsidR="00290F14" w:rsidRPr="00290F14" w:rsidRDefault="00290F14" w:rsidP="00291414">
            <w:pPr>
              <w:tabs>
                <w:tab w:val="left" w:pos="2527"/>
              </w:tabs>
              <w:spacing w:after="0" w:line="240" w:lineRule="auto"/>
              <w:jc w:val="center"/>
              <w:rPr>
                <w:sz w:val="24"/>
                <w:szCs w:val="24"/>
              </w:rPr>
            </w:pPr>
            <w:r w:rsidRPr="00290F14">
              <w:rPr>
                <w:sz w:val="24"/>
                <w:szCs w:val="24"/>
              </w:rPr>
              <w:t>22</w:t>
            </w:r>
          </w:p>
        </w:tc>
      </w:tr>
      <w:tr w:rsidR="00290F14" w:rsidRPr="00290F14" w14:paraId="3E131669" w14:textId="77777777" w:rsidTr="00291414">
        <w:tc>
          <w:tcPr>
            <w:tcW w:w="5426" w:type="dxa"/>
            <w:tcBorders>
              <w:top w:val="single" w:sz="4" w:space="0" w:color="auto"/>
              <w:left w:val="single" w:sz="4" w:space="0" w:color="auto"/>
              <w:bottom w:val="single" w:sz="4" w:space="0" w:color="auto"/>
              <w:right w:val="single" w:sz="4" w:space="0" w:color="auto"/>
            </w:tcBorders>
          </w:tcPr>
          <w:p w14:paraId="2B43BB3F" w14:textId="77777777" w:rsidR="00290F14" w:rsidRPr="00290F14" w:rsidRDefault="00290F14" w:rsidP="00EC5FC4">
            <w:pPr>
              <w:spacing w:after="0" w:line="240" w:lineRule="auto"/>
              <w:jc w:val="both"/>
              <w:rPr>
                <w:b/>
                <w:sz w:val="24"/>
                <w:szCs w:val="24"/>
              </w:rPr>
            </w:pPr>
            <w:r w:rsidRPr="00290F14">
              <w:rPr>
                <w:b/>
                <w:sz w:val="24"/>
                <w:szCs w:val="24"/>
              </w:rPr>
              <w:t>Оглядів літератури</w:t>
            </w:r>
          </w:p>
        </w:tc>
        <w:tc>
          <w:tcPr>
            <w:tcW w:w="1613" w:type="dxa"/>
            <w:tcBorders>
              <w:top w:val="single" w:sz="4" w:space="0" w:color="auto"/>
              <w:left w:val="single" w:sz="4" w:space="0" w:color="auto"/>
              <w:bottom w:val="single" w:sz="4" w:space="0" w:color="auto"/>
              <w:right w:val="single" w:sz="4" w:space="0" w:color="auto"/>
            </w:tcBorders>
          </w:tcPr>
          <w:p w14:paraId="6073305C" w14:textId="4BF2CBDB" w:rsidR="00290F14" w:rsidRPr="00290F14" w:rsidRDefault="00290F14" w:rsidP="00291414">
            <w:pPr>
              <w:tabs>
                <w:tab w:val="left" w:pos="2527"/>
              </w:tabs>
              <w:spacing w:after="0" w:line="240" w:lineRule="auto"/>
              <w:jc w:val="center"/>
              <w:rPr>
                <w:sz w:val="24"/>
                <w:szCs w:val="24"/>
              </w:rPr>
            </w:pPr>
            <w:r w:rsidRPr="00290F14">
              <w:rPr>
                <w:sz w:val="24"/>
                <w:szCs w:val="24"/>
              </w:rPr>
              <w:t>11</w:t>
            </w:r>
          </w:p>
        </w:tc>
      </w:tr>
    </w:tbl>
    <w:p w14:paraId="6D9182E2" w14:textId="5BE9F104" w:rsidR="00290F14" w:rsidRPr="00290F14" w:rsidRDefault="00290F14" w:rsidP="00290F14">
      <w:pPr>
        <w:spacing w:after="0" w:line="240" w:lineRule="auto"/>
        <w:ind w:firstLine="708"/>
        <w:jc w:val="both"/>
        <w:rPr>
          <w:sz w:val="24"/>
          <w:szCs w:val="24"/>
        </w:rPr>
      </w:pPr>
      <w:r w:rsidRPr="00290F14">
        <w:rPr>
          <w:b/>
          <w:bCs/>
          <w:sz w:val="24"/>
          <w:szCs w:val="24"/>
        </w:rPr>
        <w:lastRenderedPageBreak/>
        <w:t>Забезпеченість учнів школи підручниками</w:t>
      </w:r>
      <w:r w:rsidRPr="00290F14">
        <w:rPr>
          <w:sz w:val="24"/>
          <w:szCs w:val="24"/>
        </w:rPr>
        <w:t> з основних навчальних предметів в 20</w:t>
      </w:r>
      <w:r w:rsidR="005E4B7F">
        <w:rPr>
          <w:sz w:val="24"/>
          <w:szCs w:val="24"/>
        </w:rPr>
        <w:t>20</w:t>
      </w:r>
      <w:r w:rsidRPr="00290F14">
        <w:rPr>
          <w:sz w:val="24"/>
          <w:szCs w:val="24"/>
        </w:rPr>
        <w:t>-20</w:t>
      </w:r>
      <w:r w:rsidR="005E4B7F">
        <w:rPr>
          <w:sz w:val="24"/>
          <w:szCs w:val="24"/>
        </w:rPr>
        <w:t xml:space="preserve">21 навчальному році становила </w:t>
      </w:r>
      <w:r w:rsidRPr="00290F14">
        <w:rPr>
          <w:sz w:val="24"/>
          <w:szCs w:val="24"/>
        </w:rPr>
        <w:t>100%.</w:t>
      </w:r>
    </w:p>
    <w:p w14:paraId="6C4B33C7" w14:textId="50638096" w:rsidR="00290F14" w:rsidRPr="00290F14" w:rsidRDefault="00290F14" w:rsidP="00290F14">
      <w:pPr>
        <w:spacing w:after="0" w:line="240" w:lineRule="auto"/>
        <w:jc w:val="both"/>
        <w:rPr>
          <w:sz w:val="24"/>
          <w:szCs w:val="24"/>
        </w:rPr>
      </w:pPr>
      <w:r w:rsidRPr="00290F14">
        <w:rPr>
          <w:sz w:val="24"/>
          <w:szCs w:val="24"/>
        </w:rPr>
        <w:t xml:space="preserve">    Бібліотечні уроки   з виховання юного читача  проводились згідно річного плану. У 1 класах були проведені ознайомчі екскурсії.</w:t>
      </w:r>
      <w:r w:rsidR="00234EF4">
        <w:rPr>
          <w:sz w:val="24"/>
          <w:szCs w:val="24"/>
        </w:rPr>
        <w:t xml:space="preserve"> Завдання річного плану виконані.</w:t>
      </w:r>
    </w:p>
    <w:p w14:paraId="214758BB" w14:textId="1ECF8A12" w:rsidR="00290F14" w:rsidRPr="005E4B7F" w:rsidRDefault="005E4B7F" w:rsidP="00290F14">
      <w:pPr>
        <w:widowControl w:val="0"/>
        <w:tabs>
          <w:tab w:val="left" w:pos="0"/>
        </w:tabs>
        <w:autoSpaceDE w:val="0"/>
        <w:autoSpaceDN w:val="0"/>
        <w:adjustRightInd w:val="0"/>
        <w:spacing w:after="0" w:line="240" w:lineRule="auto"/>
        <w:ind w:firstLine="141"/>
        <w:jc w:val="both"/>
        <w:rPr>
          <w:sz w:val="24"/>
          <w:szCs w:val="24"/>
        </w:rPr>
      </w:pPr>
      <w:r>
        <w:rPr>
          <w:color w:val="C00000"/>
          <w:sz w:val="24"/>
          <w:szCs w:val="24"/>
        </w:rPr>
        <w:tab/>
      </w:r>
      <w:r w:rsidR="00290F14" w:rsidRPr="005E4B7F">
        <w:rPr>
          <w:sz w:val="24"/>
          <w:szCs w:val="24"/>
        </w:rPr>
        <w:t>Школа обладнана меблями навчальних кабінетів відповідно до потреби - на  65 %, учні 5-11 класів займаються в кабінетах з партами одного розміру. Загальна оцінка стану збереження меблів у школі - добра.</w:t>
      </w:r>
      <w:r w:rsidRPr="005E4B7F">
        <w:rPr>
          <w:sz w:val="24"/>
          <w:szCs w:val="24"/>
        </w:rPr>
        <w:t xml:space="preserve"> За останні 3 роки змінився облік кабінетів 1-4 класів відповідно до НУШ. Влітку відремонтовано кабінет інформатики. У цьому навчальному році отримано 10 комп’ютерів, 5 ноутбуків.</w:t>
      </w:r>
    </w:p>
    <w:p w14:paraId="384936AB" w14:textId="77777777" w:rsidR="005E4B7F" w:rsidRPr="005E4B7F" w:rsidRDefault="00290F14" w:rsidP="00290F14">
      <w:pPr>
        <w:spacing w:after="0" w:line="240" w:lineRule="auto"/>
        <w:ind w:firstLine="567"/>
        <w:jc w:val="both"/>
        <w:rPr>
          <w:sz w:val="24"/>
          <w:szCs w:val="24"/>
        </w:rPr>
      </w:pPr>
      <w:r w:rsidRPr="005E4B7F">
        <w:rPr>
          <w:sz w:val="24"/>
          <w:szCs w:val="24"/>
        </w:rPr>
        <w:t xml:space="preserve">Школа  забезпечена    необхідним    навчальним    обладнанням,    посібниками, реактивами для кабінетів фізики, хімії, біології, спортивних залів, майстерень  </w:t>
      </w:r>
      <w:r w:rsidR="005E4B7F" w:rsidRPr="005E4B7F">
        <w:rPr>
          <w:sz w:val="24"/>
          <w:szCs w:val="24"/>
        </w:rPr>
        <w:t>але тільки на  4</w:t>
      </w:r>
      <w:r w:rsidRPr="005E4B7F">
        <w:rPr>
          <w:sz w:val="24"/>
          <w:szCs w:val="24"/>
        </w:rPr>
        <w:t xml:space="preserve">0-80%. </w:t>
      </w:r>
    </w:p>
    <w:p w14:paraId="4923B980" w14:textId="245EB7A7" w:rsidR="00290F14" w:rsidRDefault="005E4B7F" w:rsidP="00290F14">
      <w:pPr>
        <w:spacing w:after="0" w:line="240" w:lineRule="auto"/>
        <w:ind w:firstLine="567"/>
        <w:jc w:val="both"/>
        <w:rPr>
          <w:sz w:val="24"/>
          <w:szCs w:val="24"/>
        </w:rPr>
      </w:pPr>
      <w:r w:rsidRPr="005E4B7F">
        <w:rPr>
          <w:sz w:val="24"/>
          <w:szCs w:val="24"/>
        </w:rPr>
        <w:t xml:space="preserve">Було отримано фарби на 10000 гривень. </w:t>
      </w:r>
      <w:r w:rsidR="00290F14" w:rsidRPr="005E4B7F">
        <w:rPr>
          <w:sz w:val="24"/>
          <w:szCs w:val="24"/>
        </w:rPr>
        <w:t>Здійснено ремонт коридорів, пофарбовано підлогу</w:t>
      </w:r>
      <w:r w:rsidRPr="005E4B7F">
        <w:rPr>
          <w:sz w:val="24"/>
          <w:szCs w:val="24"/>
        </w:rPr>
        <w:t>, стени</w:t>
      </w:r>
      <w:r w:rsidR="00290F14" w:rsidRPr="005E4B7F">
        <w:rPr>
          <w:sz w:val="24"/>
          <w:szCs w:val="24"/>
        </w:rPr>
        <w:t>.</w:t>
      </w:r>
      <w:r>
        <w:rPr>
          <w:sz w:val="24"/>
          <w:szCs w:val="24"/>
        </w:rPr>
        <w:t xml:space="preserve"> Біля їдальні встановлено 3 рукомийники (</w:t>
      </w:r>
      <w:r w:rsidR="00BA2F83">
        <w:rPr>
          <w:sz w:val="24"/>
          <w:szCs w:val="24"/>
        </w:rPr>
        <w:t>3</w:t>
      </w:r>
      <w:r w:rsidR="00867F44">
        <w:rPr>
          <w:sz w:val="24"/>
          <w:szCs w:val="24"/>
        </w:rPr>
        <w:t>027</w:t>
      </w:r>
      <w:r w:rsidR="00BA2F83">
        <w:rPr>
          <w:sz w:val="24"/>
          <w:szCs w:val="24"/>
        </w:rPr>
        <w:t>гривень</w:t>
      </w:r>
      <w:r>
        <w:rPr>
          <w:sz w:val="24"/>
          <w:szCs w:val="24"/>
        </w:rPr>
        <w:t>)</w:t>
      </w:r>
      <w:r w:rsidR="00BA2F83">
        <w:rPr>
          <w:sz w:val="24"/>
          <w:szCs w:val="24"/>
        </w:rPr>
        <w:t>.</w:t>
      </w:r>
    </w:p>
    <w:p w14:paraId="60B85702" w14:textId="53F0901F" w:rsidR="00E536AC" w:rsidRDefault="00E536AC" w:rsidP="00290F14">
      <w:pPr>
        <w:spacing w:after="0" w:line="240" w:lineRule="auto"/>
        <w:ind w:firstLine="567"/>
        <w:jc w:val="both"/>
        <w:rPr>
          <w:sz w:val="24"/>
          <w:szCs w:val="24"/>
        </w:rPr>
      </w:pPr>
      <w:r>
        <w:rPr>
          <w:sz w:val="24"/>
          <w:szCs w:val="24"/>
        </w:rPr>
        <w:t>Спонсорські кошти: ремонт кабінету інформатики</w:t>
      </w:r>
    </w:p>
    <w:p w14:paraId="4ED5DAA4" w14:textId="38D0E919" w:rsidR="00E536AC" w:rsidRDefault="00E536AC" w:rsidP="00290F14">
      <w:pPr>
        <w:spacing w:after="0" w:line="240" w:lineRule="auto"/>
        <w:ind w:firstLine="567"/>
        <w:jc w:val="both"/>
        <w:rPr>
          <w:sz w:val="24"/>
          <w:szCs w:val="24"/>
        </w:rPr>
      </w:pPr>
      <w:r>
        <w:rPr>
          <w:sz w:val="24"/>
          <w:szCs w:val="24"/>
        </w:rPr>
        <w:t xml:space="preserve">                                   Ремонт кабінету 1-А</w:t>
      </w:r>
    </w:p>
    <w:p w14:paraId="418B43FE" w14:textId="3655EE95" w:rsidR="00E536AC" w:rsidRDefault="00E536AC" w:rsidP="00290F14">
      <w:pPr>
        <w:spacing w:after="0" w:line="240" w:lineRule="auto"/>
        <w:ind w:firstLine="567"/>
        <w:jc w:val="both"/>
        <w:rPr>
          <w:sz w:val="24"/>
          <w:szCs w:val="24"/>
        </w:rPr>
      </w:pPr>
      <w:r>
        <w:rPr>
          <w:sz w:val="24"/>
          <w:szCs w:val="24"/>
        </w:rPr>
        <w:t xml:space="preserve">                                   Стеля кабінет директора</w:t>
      </w:r>
    </w:p>
    <w:p w14:paraId="7A904CD9" w14:textId="77777777" w:rsidR="00290F14" w:rsidRPr="00290F14" w:rsidRDefault="00290F14" w:rsidP="00290F14">
      <w:pPr>
        <w:spacing w:after="0" w:line="240" w:lineRule="auto"/>
        <w:jc w:val="both"/>
        <w:rPr>
          <w:i/>
          <w:sz w:val="24"/>
          <w:szCs w:val="24"/>
        </w:rPr>
      </w:pPr>
    </w:p>
    <w:p w14:paraId="0CE10983" w14:textId="77777777" w:rsidR="00290F14" w:rsidRPr="00290F14" w:rsidRDefault="00290F14" w:rsidP="00290F14">
      <w:pPr>
        <w:spacing w:after="0" w:line="240" w:lineRule="auto"/>
        <w:ind w:firstLine="142"/>
        <w:rPr>
          <w:b/>
          <w:i/>
          <w:sz w:val="24"/>
          <w:szCs w:val="24"/>
        </w:rPr>
      </w:pPr>
      <w:r w:rsidRPr="00290F14">
        <w:rPr>
          <w:b/>
          <w:i/>
          <w:sz w:val="24"/>
          <w:szCs w:val="24"/>
        </w:rPr>
        <w:t>Основні проблеми, над якими працюватиме школа у 2021/2022навчальному році:</w:t>
      </w:r>
    </w:p>
    <w:p w14:paraId="37C1662F" w14:textId="0C6238CD" w:rsidR="006F68A9" w:rsidRDefault="006F68A9" w:rsidP="006F68A9">
      <w:pPr>
        <w:pBdr>
          <w:top w:val="nil"/>
          <w:left w:val="nil"/>
          <w:bottom w:val="nil"/>
          <w:right w:val="nil"/>
          <w:between w:val="nil"/>
        </w:pBdr>
        <w:spacing w:after="0"/>
      </w:pPr>
      <w:r>
        <w:t>Спрямувати зусилля на вирішення пріоритетних завдань та напрямів руху, а саме:</w:t>
      </w:r>
    </w:p>
    <w:p w14:paraId="1179DFE2" w14:textId="77777777" w:rsidR="006F68A9" w:rsidRDefault="006F68A9" w:rsidP="006F68A9">
      <w:pPr>
        <w:pBdr>
          <w:top w:val="nil"/>
          <w:left w:val="nil"/>
          <w:bottom w:val="nil"/>
          <w:right w:val="nil"/>
          <w:between w:val="nil"/>
        </w:pBdr>
        <w:spacing w:after="0"/>
      </w:pPr>
      <w:r>
        <w:t>а)  активне втілення ключових ідей Нової української школи;</w:t>
      </w:r>
    </w:p>
    <w:p w14:paraId="0B8EAD88" w14:textId="77777777" w:rsidR="006F68A9" w:rsidRDefault="006F68A9" w:rsidP="006F68A9">
      <w:pPr>
        <w:pBdr>
          <w:top w:val="nil"/>
          <w:left w:val="nil"/>
          <w:bottom w:val="nil"/>
          <w:right w:val="nil"/>
          <w:between w:val="nil"/>
        </w:pBdr>
        <w:spacing w:after="0"/>
      </w:pPr>
      <w:r>
        <w:t>б) створення безпечних умов організації освітнього процесу з використанням дистанційної та змішаної форм навчання та належної взаємодії всіх його учасників в умовах введення карантинних заходів у зв’язку із поширенням гострої респіраторної хвороби COVID-19;</w:t>
      </w:r>
    </w:p>
    <w:p w14:paraId="37795AE4" w14:textId="77777777" w:rsidR="00234EF4" w:rsidRDefault="006F68A9" w:rsidP="006F68A9">
      <w:pPr>
        <w:pBdr>
          <w:top w:val="nil"/>
          <w:left w:val="nil"/>
          <w:bottom w:val="nil"/>
          <w:right w:val="nil"/>
          <w:between w:val="nil"/>
        </w:pBdr>
        <w:spacing w:after="0"/>
      </w:pPr>
      <w:r>
        <w:t>в) розвиток математичної грамотності та STEM-освіти</w:t>
      </w:r>
      <w:r w:rsidR="00234EF4" w:rsidRPr="00234EF4">
        <w:t>.</w:t>
      </w:r>
      <w:bookmarkStart w:id="7" w:name="bookmark=id.3znysh7" w:colFirst="0" w:colLast="0"/>
      <w:bookmarkEnd w:id="7"/>
    </w:p>
    <w:p w14:paraId="244A162A" w14:textId="68893D56" w:rsidR="006F68A9" w:rsidRPr="00234EF4" w:rsidRDefault="00234EF4" w:rsidP="006F68A9">
      <w:pPr>
        <w:pBdr>
          <w:top w:val="nil"/>
          <w:left w:val="nil"/>
          <w:bottom w:val="nil"/>
          <w:right w:val="nil"/>
          <w:between w:val="nil"/>
        </w:pBdr>
        <w:spacing w:after="0"/>
      </w:pPr>
      <w:r w:rsidRPr="00234EF4">
        <w:t>г)</w:t>
      </w:r>
      <w:r w:rsidR="006F68A9">
        <w:t xml:space="preserve"> забезпечення підвищення якості освіти шляхом оновлення змісту, форм і методів навчання та виховання,  впровадження </w:t>
      </w:r>
      <w:proofErr w:type="spellStart"/>
      <w:r w:rsidR="006F68A9">
        <w:t>компетентнісного</w:t>
      </w:r>
      <w:proofErr w:type="spellEnd"/>
      <w:r w:rsidR="006F68A9">
        <w:t xml:space="preserve"> підходу, програм </w:t>
      </w:r>
      <w:proofErr w:type="spellStart"/>
      <w:r w:rsidR="006F68A9">
        <w:t>допрофільної</w:t>
      </w:r>
      <w:proofErr w:type="spellEnd"/>
      <w:r w:rsidR="006F68A9">
        <w:t xml:space="preserve"> підготовки та профільного навчання, удосконалення навчальних програм, зміцнення матеріально-технічної бази, підвищення рівня  професійної компетентності педагогів;</w:t>
      </w:r>
    </w:p>
    <w:p w14:paraId="49410D25" w14:textId="369FC525" w:rsidR="006F68A9" w:rsidRDefault="00234EF4" w:rsidP="006F68A9">
      <w:pPr>
        <w:pBdr>
          <w:top w:val="nil"/>
          <w:left w:val="nil"/>
          <w:bottom w:val="nil"/>
          <w:right w:val="nil"/>
          <w:between w:val="nil"/>
        </w:pBdr>
        <w:spacing w:after="0"/>
      </w:pPr>
      <w:r w:rsidRPr="00234EF4">
        <w:t xml:space="preserve">д) </w:t>
      </w:r>
      <w:r w:rsidR="006F68A9">
        <w:t>забезпечення формування в учнів компетентностей, що  знадобляться їм у сучасному світі: володіння іноземними мовами та інформаційними технологіями, уміння критично мислити, співпрацювати з іншими, навчатися впродовж життя, бути відповідальними громадянами своєї країни;</w:t>
      </w:r>
    </w:p>
    <w:p w14:paraId="5FA20DA5" w14:textId="3CF8CD1A" w:rsidR="006F68A9" w:rsidRDefault="00234EF4" w:rsidP="006F68A9">
      <w:pPr>
        <w:pBdr>
          <w:top w:val="nil"/>
          <w:left w:val="nil"/>
          <w:bottom w:val="nil"/>
          <w:right w:val="nil"/>
          <w:between w:val="nil"/>
        </w:pBdr>
        <w:spacing w:after="0"/>
      </w:pPr>
      <w:r>
        <w:rPr>
          <w:lang w:val="ru-RU"/>
        </w:rPr>
        <w:t xml:space="preserve">е) </w:t>
      </w:r>
      <w:r w:rsidR="006F68A9">
        <w:t>популяризація природничих наук та математики;</w:t>
      </w:r>
    </w:p>
    <w:p w14:paraId="66F25E89" w14:textId="59E72533" w:rsidR="006F68A9" w:rsidRDefault="00234EF4" w:rsidP="006F68A9">
      <w:pPr>
        <w:pBdr>
          <w:top w:val="nil"/>
          <w:left w:val="nil"/>
          <w:bottom w:val="nil"/>
          <w:right w:val="nil"/>
          <w:between w:val="nil"/>
        </w:pBdr>
        <w:spacing w:after="0"/>
      </w:pPr>
      <w:r>
        <w:t>є</w:t>
      </w:r>
      <w:r w:rsidRPr="00234EF4">
        <w:t>)</w:t>
      </w:r>
      <w:r w:rsidR="006F68A9">
        <w:t xml:space="preserve"> забезпечення пріоритетного розвитку та функціонування української мови як державної, англійської мови як  мови міжнаціонального спілкування;</w:t>
      </w:r>
    </w:p>
    <w:p w14:paraId="7B21A7AD" w14:textId="406F1C87" w:rsidR="006F68A9" w:rsidRDefault="00234EF4" w:rsidP="006F68A9">
      <w:pPr>
        <w:pBdr>
          <w:top w:val="nil"/>
          <w:left w:val="nil"/>
          <w:bottom w:val="nil"/>
          <w:right w:val="nil"/>
          <w:between w:val="nil"/>
        </w:pBdr>
        <w:spacing w:after="0"/>
      </w:pPr>
      <w:r>
        <w:t xml:space="preserve">ж) </w:t>
      </w:r>
      <w:r w:rsidR="006F68A9">
        <w:t xml:space="preserve">досягнення учнями визначених відповідними Державними стандартами результатів навчання на засадах педагогіки партнерства, </w:t>
      </w:r>
      <w:proofErr w:type="spellStart"/>
      <w:r w:rsidR="006F68A9">
        <w:t>компетентнісно</w:t>
      </w:r>
      <w:proofErr w:type="spellEnd"/>
      <w:r w:rsidR="006F68A9">
        <w:t xml:space="preserve"> орієнтованого навчання та в умовах психологічної комфортності;</w:t>
      </w:r>
    </w:p>
    <w:p w14:paraId="552A85FE" w14:textId="4DF58495" w:rsidR="006F68A9" w:rsidRDefault="00234EF4" w:rsidP="006F68A9">
      <w:pPr>
        <w:pBdr>
          <w:top w:val="nil"/>
          <w:left w:val="nil"/>
          <w:bottom w:val="nil"/>
          <w:right w:val="nil"/>
          <w:between w:val="nil"/>
        </w:pBdr>
        <w:spacing w:after="0"/>
      </w:pPr>
      <w:r>
        <w:t xml:space="preserve">з) </w:t>
      </w:r>
      <w:r w:rsidR="006F68A9">
        <w:t>створення необхідних умов для інклюзивного навчання у закладах освіти для забезпечення права на освіту дітей з особливими освітніми потребами;</w:t>
      </w:r>
    </w:p>
    <w:p w14:paraId="5B633BB6" w14:textId="1A279995" w:rsidR="006F68A9" w:rsidRDefault="00234EF4" w:rsidP="006F68A9">
      <w:pPr>
        <w:pBdr>
          <w:top w:val="nil"/>
          <w:left w:val="nil"/>
          <w:bottom w:val="nil"/>
          <w:right w:val="nil"/>
          <w:between w:val="nil"/>
        </w:pBdr>
        <w:spacing w:after="0"/>
      </w:pPr>
      <w:r>
        <w:t>і)</w:t>
      </w:r>
      <w:r w:rsidR="006F68A9">
        <w:t xml:space="preserve"> забезпечення безпечних та нешкідливих умов здобуття освіти, чітка система організації навчання в школі в карантинних умовах;</w:t>
      </w:r>
    </w:p>
    <w:p w14:paraId="08F6982D" w14:textId="08E77F29" w:rsidR="006F68A9" w:rsidRDefault="00234EF4" w:rsidP="006F68A9">
      <w:pPr>
        <w:pBdr>
          <w:top w:val="nil"/>
          <w:left w:val="nil"/>
          <w:bottom w:val="nil"/>
          <w:right w:val="nil"/>
          <w:between w:val="nil"/>
        </w:pBdr>
        <w:spacing w:after="0"/>
      </w:pPr>
      <w:r>
        <w:t>к)</w:t>
      </w:r>
      <w:r w:rsidR="006F68A9">
        <w:t xml:space="preserve">  навчання педагогів у напрямі опанування технологіями дистанційного та змішаного навчання, вдосконалення цифрових компетентностей;</w:t>
      </w:r>
    </w:p>
    <w:p w14:paraId="7738AEC4" w14:textId="18A78023" w:rsidR="006F68A9" w:rsidRDefault="00234EF4" w:rsidP="006F68A9">
      <w:pPr>
        <w:pBdr>
          <w:top w:val="nil"/>
          <w:left w:val="nil"/>
          <w:bottom w:val="nil"/>
          <w:right w:val="nil"/>
          <w:between w:val="nil"/>
        </w:pBdr>
        <w:spacing w:after="0"/>
      </w:pPr>
      <w:r>
        <w:t>л)</w:t>
      </w:r>
      <w:r w:rsidR="006F68A9">
        <w:t xml:space="preserve"> спрямування виховної роботи на формування у дітей ціннісних життєвих навичок, профілактики булінгу (цькування), правопорушень, вживання наркотичних та психотропних речовин тощо</w:t>
      </w:r>
      <w:r w:rsidR="006C71D2">
        <w:t>.</w:t>
      </w:r>
    </w:p>
    <w:p w14:paraId="6CEB7BC7" w14:textId="20F882EC" w:rsidR="006C71D2" w:rsidRDefault="006C71D2" w:rsidP="006F68A9">
      <w:pPr>
        <w:pBdr>
          <w:top w:val="nil"/>
          <w:left w:val="nil"/>
          <w:bottom w:val="nil"/>
          <w:right w:val="nil"/>
          <w:between w:val="nil"/>
        </w:pBdr>
        <w:spacing w:after="0"/>
      </w:pPr>
    </w:p>
    <w:p w14:paraId="78C35480" w14:textId="788D9840" w:rsidR="006C71D2" w:rsidRDefault="006C71D2" w:rsidP="006F68A9">
      <w:pPr>
        <w:pBdr>
          <w:top w:val="nil"/>
          <w:left w:val="nil"/>
          <w:bottom w:val="nil"/>
          <w:right w:val="nil"/>
          <w:between w:val="nil"/>
        </w:pBdr>
        <w:spacing w:after="0"/>
      </w:pPr>
    </w:p>
    <w:p w14:paraId="6B16C2DD" w14:textId="633E7C9D" w:rsidR="006C71D2" w:rsidRDefault="006C71D2" w:rsidP="006F68A9">
      <w:pPr>
        <w:pBdr>
          <w:top w:val="nil"/>
          <w:left w:val="nil"/>
          <w:bottom w:val="nil"/>
          <w:right w:val="nil"/>
          <w:between w:val="nil"/>
        </w:pBdr>
        <w:spacing w:after="0"/>
      </w:pPr>
    </w:p>
    <w:bookmarkEnd w:id="0"/>
    <w:sectPr w:rsidR="006C71D2" w:rsidSect="00E536AC">
      <w:footerReference w:type="default" r:id="rId7"/>
      <w:pgSz w:w="11906" w:h="16838" w:code="9"/>
      <w:pgMar w:top="720" w:right="720" w:bottom="720" w:left="720" w:header="340"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007D" w14:textId="77777777" w:rsidR="00A21212" w:rsidRDefault="00A21212" w:rsidP="00E536AC">
      <w:pPr>
        <w:spacing w:after="0" w:line="240" w:lineRule="auto"/>
      </w:pPr>
      <w:r>
        <w:separator/>
      </w:r>
    </w:p>
  </w:endnote>
  <w:endnote w:type="continuationSeparator" w:id="0">
    <w:p w14:paraId="1A07A1BE" w14:textId="77777777" w:rsidR="00A21212" w:rsidRDefault="00A21212" w:rsidP="00E5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ontserrat">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662959"/>
      <w:docPartObj>
        <w:docPartGallery w:val="Page Numbers (Bottom of Page)"/>
        <w:docPartUnique/>
      </w:docPartObj>
    </w:sdtPr>
    <w:sdtContent>
      <w:p w14:paraId="3AA81ACD" w14:textId="2DEC5F36" w:rsidR="00A21212" w:rsidRDefault="00A21212">
        <w:pPr>
          <w:pStyle w:val="ac"/>
          <w:jc w:val="center"/>
        </w:pPr>
        <w:r>
          <w:fldChar w:fldCharType="begin"/>
        </w:r>
        <w:r>
          <w:instrText>PAGE   \* MERGEFORMAT</w:instrText>
        </w:r>
        <w:r>
          <w:fldChar w:fldCharType="separate"/>
        </w:r>
        <w:r w:rsidR="00FB22C7" w:rsidRPr="00FB22C7">
          <w:rPr>
            <w:noProof/>
            <w:lang w:val="ru-RU"/>
          </w:rPr>
          <w:t>8</w:t>
        </w:r>
        <w:r>
          <w:fldChar w:fldCharType="end"/>
        </w:r>
      </w:p>
    </w:sdtContent>
  </w:sdt>
  <w:p w14:paraId="0C079345" w14:textId="77777777" w:rsidR="00A21212" w:rsidRDefault="00A2121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8743" w14:textId="77777777" w:rsidR="00A21212" w:rsidRDefault="00A21212" w:rsidP="00E536AC">
      <w:pPr>
        <w:spacing w:after="0" w:line="240" w:lineRule="auto"/>
      </w:pPr>
      <w:r>
        <w:separator/>
      </w:r>
    </w:p>
  </w:footnote>
  <w:footnote w:type="continuationSeparator" w:id="0">
    <w:p w14:paraId="19E50ABF" w14:textId="77777777" w:rsidR="00A21212" w:rsidRDefault="00A21212" w:rsidP="00E53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B00F8"/>
    <w:multiLevelType w:val="hybridMultilevel"/>
    <w:tmpl w:val="B9E4082A"/>
    <w:lvl w:ilvl="0" w:tplc="9332629E">
      <w:start w:val="1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7B6355E7"/>
    <w:multiLevelType w:val="hybridMultilevel"/>
    <w:tmpl w:val="D60AEB02"/>
    <w:lvl w:ilvl="0" w:tplc="241224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07"/>
    <w:rsid w:val="000C2553"/>
    <w:rsid w:val="001B42EE"/>
    <w:rsid w:val="001D274B"/>
    <w:rsid w:val="00234EF4"/>
    <w:rsid w:val="00290F14"/>
    <w:rsid w:val="00291414"/>
    <w:rsid w:val="003164A5"/>
    <w:rsid w:val="00357619"/>
    <w:rsid w:val="0049133F"/>
    <w:rsid w:val="005E4B7F"/>
    <w:rsid w:val="006C0B77"/>
    <w:rsid w:val="006C71D2"/>
    <w:rsid w:val="006F68A9"/>
    <w:rsid w:val="00812007"/>
    <w:rsid w:val="008242FF"/>
    <w:rsid w:val="00853E95"/>
    <w:rsid w:val="00867F44"/>
    <w:rsid w:val="00870751"/>
    <w:rsid w:val="00922C48"/>
    <w:rsid w:val="00A21212"/>
    <w:rsid w:val="00A551D5"/>
    <w:rsid w:val="00AA46E0"/>
    <w:rsid w:val="00B915B7"/>
    <w:rsid w:val="00BA2F83"/>
    <w:rsid w:val="00BE26D6"/>
    <w:rsid w:val="00BE713F"/>
    <w:rsid w:val="00C665E5"/>
    <w:rsid w:val="00E536AC"/>
    <w:rsid w:val="00E71F74"/>
    <w:rsid w:val="00EA59DF"/>
    <w:rsid w:val="00EC5FC4"/>
    <w:rsid w:val="00EE4070"/>
    <w:rsid w:val="00F12C76"/>
    <w:rsid w:val="00F13A1A"/>
    <w:rsid w:val="00F23199"/>
    <w:rsid w:val="00FB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6784"/>
  <w15:chartTrackingRefBased/>
  <w15:docId w15:val="{A4F02039-7E58-4F3D-B04D-FBDA4E3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14"/>
    <w:rPr>
      <w:rFonts w:ascii="Times New Roman" w:hAnsi="Times New Roman" w:cs="Times New Roman"/>
      <w:lang w:val="uk-UA"/>
    </w:rPr>
  </w:style>
  <w:style w:type="paragraph" w:styleId="1">
    <w:name w:val="heading 1"/>
    <w:basedOn w:val="a"/>
    <w:next w:val="a"/>
    <w:link w:val="10"/>
    <w:uiPriority w:val="9"/>
    <w:qFormat/>
    <w:rsid w:val="0029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qFormat/>
    <w:rsid w:val="00290F14"/>
    <w:pPr>
      <w:keepNext/>
      <w:spacing w:after="0" w:line="240" w:lineRule="auto"/>
      <w:ind w:left="289"/>
      <w:outlineLvl w:val="2"/>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F14"/>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rsid w:val="00290F14"/>
    <w:rPr>
      <w:rFonts w:ascii="Times New Roman" w:eastAsia="Times New Roman" w:hAnsi="Times New Roman" w:cs="Times New Roman"/>
      <w:sz w:val="28"/>
      <w:szCs w:val="24"/>
      <w:lang w:val="uk-UA" w:eastAsia="ru-RU"/>
    </w:rPr>
  </w:style>
  <w:style w:type="paragraph" w:customStyle="1" w:styleId="Default">
    <w:name w:val="Default"/>
    <w:rsid w:val="00290F14"/>
    <w:pPr>
      <w:autoSpaceDE w:val="0"/>
      <w:autoSpaceDN w:val="0"/>
      <w:adjustRightInd w:val="0"/>
      <w:spacing w:after="0" w:line="240" w:lineRule="auto"/>
    </w:pPr>
    <w:rPr>
      <w:rFonts w:ascii="Montserrat" w:hAnsi="Montserrat" w:cs="Montserrat"/>
      <w:color w:val="000000"/>
      <w:sz w:val="24"/>
      <w:szCs w:val="24"/>
    </w:rPr>
  </w:style>
  <w:style w:type="paragraph" w:styleId="a3">
    <w:name w:val="List Paragraph"/>
    <w:basedOn w:val="a"/>
    <w:uiPriority w:val="34"/>
    <w:qFormat/>
    <w:rsid w:val="00290F14"/>
    <w:pPr>
      <w:spacing w:after="200" w:line="276" w:lineRule="auto"/>
      <w:ind w:left="720"/>
      <w:contextualSpacing/>
    </w:pPr>
    <w:rPr>
      <w:rFonts w:asciiTheme="minorHAnsi" w:hAnsiTheme="minorHAnsi" w:cstheme="minorBidi"/>
      <w:lang w:val="ru-RU"/>
    </w:rPr>
  </w:style>
  <w:style w:type="table" w:styleId="a4">
    <w:name w:val="Table Grid"/>
    <w:basedOn w:val="a1"/>
    <w:rsid w:val="0029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290F14"/>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290F14"/>
    <w:rPr>
      <w:rFonts w:ascii="Courier New" w:eastAsia="Times New Roman" w:hAnsi="Courier New" w:cs="Times New Roman"/>
      <w:sz w:val="20"/>
      <w:szCs w:val="20"/>
      <w:lang w:val="uk-UA" w:eastAsia="ru-RU"/>
    </w:rPr>
  </w:style>
  <w:style w:type="paragraph" w:styleId="a7">
    <w:name w:val="No Spacing"/>
    <w:qFormat/>
    <w:rsid w:val="00290F14"/>
    <w:pPr>
      <w:spacing w:after="0" w:line="240" w:lineRule="auto"/>
    </w:pPr>
    <w:rPr>
      <w:rFonts w:eastAsiaTheme="minorEastAsia"/>
      <w:lang w:eastAsia="ru-RU"/>
    </w:rPr>
  </w:style>
  <w:style w:type="paragraph" w:styleId="a8">
    <w:name w:val="Normal (Web)"/>
    <w:basedOn w:val="a"/>
    <w:unhideWhenUsed/>
    <w:rsid w:val="00290F14"/>
    <w:pPr>
      <w:spacing w:before="100" w:beforeAutospacing="1" w:after="100" w:afterAutospacing="1" w:line="240" w:lineRule="auto"/>
    </w:pPr>
    <w:rPr>
      <w:rFonts w:eastAsia="Times New Roman"/>
      <w:sz w:val="24"/>
      <w:szCs w:val="24"/>
      <w:lang w:eastAsia="ru-RU"/>
    </w:rPr>
  </w:style>
  <w:style w:type="paragraph" w:styleId="2">
    <w:name w:val="Body Text Indent 2"/>
    <w:basedOn w:val="a"/>
    <w:link w:val="20"/>
    <w:rsid w:val="00290F14"/>
    <w:pPr>
      <w:spacing w:after="120" w:line="480" w:lineRule="auto"/>
      <w:ind w:left="283"/>
    </w:pPr>
    <w:rPr>
      <w:rFonts w:eastAsia="Times New Roman"/>
      <w:sz w:val="20"/>
      <w:szCs w:val="20"/>
      <w:lang w:val="ru-RU" w:eastAsia="ru-RU"/>
    </w:rPr>
  </w:style>
  <w:style w:type="character" w:customStyle="1" w:styleId="20">
    <w:name w:val="Основной текст с отступом 2 Знак"/>
    <w:basedOn w:val="a0"/>
    <w:link w:val="2"/>
    <w:rsid w:val="00290F14"/>
    <w:rPr>
      <w:rFonts w:ascii="Times New Roman" w:eastAsia="Times New Roman" w:hAnsi="Times New Roman" w:cs="Times New Roman"/>
      <w:sz w:val="20"/>
      <w:szCs w:val="20"/>
      <w:lang w:eastAsia="ru-RU"/>
    </w:rPr>
  </w:style>
  <w:style w:type="paragraph" w:customStyle="1" w:styleId="a9">
    <w:basedOn w:val="a"/>
    <w:next w:val="a8"/>
    <w:uiPriority w:val="99"/>
    <w:rsid w:val="00290F14"/>
    <w:pPr>
      <w:spacing w:before="100" w:beforeAutospacing="1" w:after="100" w:afterAutospacing="1" w:line="240" w:lineRule="auto"/>
    </w:pPr>
    <w:rPr>
      <w:rFonts w:eastAsia="Calibri"/>
      <w:sz w:val="24"/>
      <w:szCs w:val="24"/>
      <w:lang w:val="ru-RU" w:eastAsia="ru-RU"/>
    </w:rPr>
  </w:style>
  <w:style w:type="character" w:customStyle="1" w:styleId="apple-converted-space">
    <w:name w:val="apple-converted-space"/>
    <w:rsid w:val="00290F14"/>
    <w:rPr>
      <w:rFonts w:cs="Times New Roman"/>
    </w:rPr>
  </w:style>
  <w:style w:type="paragraph" w:styleId="aa">
    <w:name w:val="header"/>
    <w:basedOn w:val="a"/>
    <w:link w:val="ab"/>
    <w:uiPriority w:val="99"/>
    <w:unhideWhenUsed/>
    <w:rsid w:val="00E536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36AC"/>
    <w:rPr>
      <w:rFonts w:ascii="Times New Roman" w:hAnsi="Times New Roman" w:cs="Times New Roman"/>
      <w:lang w:val="uk-UA"/>
    </w:rPr>
  </w:style>
  <w:style w:type="paragraph" w:styleId="ac">
    <w:name w:val="footer"/>
    <w:basedOn w:val="a"/>
    <w:link w:val="ad"/>
    <w:uiPriority w:val="99"/>
    <w:unhideWhenUsed/>
    <w:rsid w:val="00E536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36AC"/>
    <w:rPr>
      <w:rFonts w:ascii="Times New Roman" w:hAnsi="Times New Roman" w:cs="Times New Roman"/>
      <w:lang w:val="uk-UA"/>
    </w:rPr>
  </w:style>
  <w:style w:type="paragraph" w:styleId="ae">
    <w:name w:val="Balloon Text"/>
    <w:basedOn w:val="a"/>
    <w:link w:val="af"/>
    <w:uiPriority w:val="99"/>
    <w:semiHidden/>
    <w:unhideWhenUsed/>
    <w:rsid w:val="00E536A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36A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2021-08-30T11:46:00Z</cp:lastPrinted>
  <dcterms:created xsi:type="dcterms:W3CDTF">2021-08-03T20:11:00Z</dcterms:created>
  <dcterms:modified xsi:type="dcterms:W3CDTF">2021-09-07T11:57:00Z</dcterms:modified>
</cp:coreProperties>
</file>